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4F" w:rsidRPr="00F71872" w:rsidRDefault="00D1014F" w:rsidP="00D1014F">
      <w:pPr>
        <w:jc w:val="center"/>
        <w:rPr>
          <w:b/>
          <w:sz w:val="36"/>
          <w:szCs w:val="36"/>
        </w:rPr>
      </w:pPr>
      <w:r w:rsidRPr="00F71872">
        <w:rPr>
          <w:b/>
          <w:sz w:val="36"/>
          <w:szCs w:val="36"/>
        </w:rPr>
        <w:t xml:space="preserve">Robert’s Rules for ISSS </w:t>
      </w:r>
      <w:r w:rsidR="00F71872">
        <w:rPr>
          <w:b/>
          <w:sz w:val="36"/>
          <w:szCs w:val="36"/>
        </w:rPr>
        <w:t xml:space="preserve">EC </w:t>
      </w:r>
      <w:r w:rsidRPr="00F71872">
        <w:rPr>
          <w:b/>
          <w:sz w:val="36"/>
          <w:szCs w:val="36"/>
        </w:rPr>
        <w:t>Meetings</w:t>
      </w:r>
    </w:p>
    <w:p w:rsidR="00D1014F" w:rsidRDefault="00631FFF" w:rsidP="00D1014F">
      <w:pPr>
        <w:jc w:val="center"/>
        <w:rPr>
          <w:b/>
          <w:sz w:val="28"/>
          <w:szCs w:val="28"/>
        </w:rPr>
      </w:pPr>
      <w:r>
        <w:rPr>
          <w:b/>
          <w:sz w:val="28"/>
          <w:szCs w:val="28"/>
        </w:rPr>
        <w:t xml:space="preserve">Example </w:t>
      </w:r>
      <w:r w:rsidR="00D1014F" w:rsidRPr="00F71872">
        <w:rPr>
          <w:b/>
          <w:sz w:val="28"/>
          <w:szCs w:val="28"/>
        </w:rPr>
        <w:t>Meeting Agenda &amp; Script</w:t>
      </w:r>
    </w:p>
    <w:p w:rsidR="00F71872" w:rsidRPr="00F71872" w:rsidRDefault="00F71872" w:rsidP="00D1014F">
      <w:pPr>
        <w:jc w:val="center"/>
        <w:rPr>
          <w:i/>
          <w:sz w:val="24"/>
          <w:szCs w:val="24"/>
        </w:rPr>
      </w:pPr>
      <w:r>
        <w:rPr>
          <w:i/>
          <w:sz w:val="24"/>
          <w:szCs w:val="24"/>
        </w:rPr>
        <w:t>Italicized sentences are suggested spoken sentences.</w:t>
      </w:r>
    </w:p>
    <w:p w:rsidR="00D1014F" w:rsidRPr="00F0010F" w:rsidRDefault="00D1014F" w:rsidP="00F71872">
      <w:pPr>
        <w:spacing w:after="120" w:line="240" w:lineRule="auto"/>
        <w:ind w:left="720"/>
        <w:contextualSpacing/>
        <w:rPr>
          <w:b/>
          <w:caps/>
          <w:sz w:val="24"/>
          <w:szCs w:val="24"/>
        </w:rPr>
      </w:pPr>
      <w:r w:rsidRPr="00F0010F">
        <w:rPr>
          <w:b/>
          <w:caps/>
          <w:sz w:val="24"/>
          <w:szCs w:val="24"/>
        </w:rPr>
        <w:t>Call to Order</w:t>
      </w:r>
    </w:p>
    <w:p w:rsidR="00D1014F" w:rsidRPr="00F0010F" w:rsidRDefault="00D1014F" w:rsidP="00F71872">
      <w:pPr>
        <w:spacing w:after="120" w:line="240" w:lineRule="auto"/>
        <w:ind w:left="720"/>
        <w:contextualSpacing/>
        <w:rPr>
          <w:i/>
          <w:sz w:val="24"/>
          <w:szCs w:val="24"/>
        </w:rPr>
      </w:pPr>
      <w:r w:rsidRPr="00F0010F">
        <w:rPr>
          <w:i/>
          <w:sz w:val="24"/>
          <w:szCs w:val="24"/>
        </w:rPr>
        <w:t>The meeting will come to order.</w:t>
      </w:r>
    </w:p>
    <w:p w:rsidR="00D1014F" w:rsidRPr="00F0010F" w:rsidRDefault="00D1014F" w:rsidP="00F71872">
      <w:pPr>
        <w:spacing w:after="120" w:line="240" w:lineRule="auto"/>
        <w:ind w:left="720"/>
        <w:contextualSpacing/>
        <w:rPr>
          <w:b/>
          <w:caps/>
          <w:sz w:val="24"/>
          <w:szCs w:val="24"/>
        </w:rPr>
      </w:pPr>
      <w:r w:rsidRPr="00F0010F">
        <w:rPr>
          <w:b/>
          <w:caps/>
          <w:sz w:val="24"/>
          <w:szCs w:val="24"/>
        </w:rPr>
        <w:t>Approval or Correction of Minutes</w:t>
      </w:r>
    </w:p>
    <w:p w:rsidR="00D1014F" w:rsidRPr="00F0010F" w:rsidRDefault="00D1014F" w:rsidP="00F71872">
      <w:pPr>
        <w:spacing w:after="120" w:line="240" w:lineRule="auto"/>
        <w:ind w:left="720"/>
        <w:contextualSpacing/>
        <w:rPr>
          <w:sz w:val="24"/>
          <w:szCs w:val="24"/>
        </w:rPr>
      </w:pPr>
      <w:r w:rsidRPr="00F0010F">
        <w:rPr>
          <w:i/>
          <w:iCs/>
          <w:sz w:val="24"/>
          <w:szCs w:val="24"/>
        </w:rPr>
        <w:t xml:space="preserve">The secretary’s draft of the minutes of the </w:t>
      </w:r>
      <w:r w:rsidR="00651EEF" w:rsidRPr="00F0010F">
        <w:rPr>
          <w:i/>
          <w:iCs/>
          <w:sz w:val="24"/>
          <w:szCs w:val="24"/>
        </w:rPr>
        <w:t>last</w:t>
      </w:r>
      <w:r w:rsidRPr="00F0010F">
        <w:rPr>
          <w:i/>
          <w:iCs/>
          <w:sz w:val="24"/>
          <w:szCs w:val="24"/>
        </w:rPr>
        <w:t xml:space="preserve"> meeting was </w:t>
      </w:r>
      <w:r w:rsidR="00651EEF" w:rsidRPr="00F0010F">
        <w:rPr>
          <w:i/>
          <w:iCs/>
          <w:sz w:val="24"/>
          <w:szCs w:val="24"/>
        </w:rPr>
        <w:t>posted and approved by vote.</w:t>
      </w:r>
    </w:p>
    <w:p w:rsidR="00D1014F" w:rsidRPr="00F0010F" w:rsidRDefault="00D1014F" w:rsidP="00F71872">
      <w:pPr>
        <w:spacing w:after="120" w:line="240" w:lineRule="auto"/>
        <w:ind w:left="720"/>
        <w:contextualSpacing/>
        <w:rPr>
          <w:sz w:val="24"/>
          <w:szCs w:val="24"/>
        </w:rPr>
      </w:pPr>
      <w:r w:rsidRPr="00F0010F">
        <w:rPr>
          <w:i/>
          <w:iCs/>
          <w:sz w:val="24"/>
          <w:szCs w:val="24"/>
        </w:rPr>
        <w:t>If there are no (further) corrections, the minutes stand approved as distributed (corrected).</w:t>
      </w:r>
    </w:p>
    <w:p w:rsidR="00D1014F" w:rsidRPr="00F0010F" w:rsidRDefault="00D1014F" w:rsidP="00F71872">
      <w:pPr>
        <w:spacing w:after="120" w:line="240" w:lineRule="auto"/>
        <w:ind w:left="720"/>
        <w:contextualSpacing/>
        <w:rPr>
          <w:b/>
          <w:caps/>
          <w:sz w:val="24"/>
          <w:szCs w:val="24"/>
        </w:rPr>
      </w:pPr>
      <w:r w:rsidRPr="00F0010F">
        <w:rPr>
          <w:b/>
          <w:caps/>
          <w:sz w:val="24"/>
          <w:szCs w:val="24"/>
        </w:rPr>
        <w:t xml:space="preserve">Reports of Officers &amp; Directors </w:t>
      </w:r>
    </w:p>
    <w:p w:rsidR="00D1014F" w:rsidRPr="00F0010F" w:rsidRDefault="00D1014F" w:rsidP="00F71872">
      <w:pPr>
        <w:spacing w:after="120" w:line="240" w:lineRule="auto"/>
        <w:ind w:left="1440"/>
        <w:contextualSpacing/>
        <w:rPr>
          <w:b/>
          <w:smallCaps/>
          <w:sz w:val="24"/>
          <w:szCs w:val="24"/>
        </w:rPr>
      </w:pPr>
      <w:r w:rsidRPr="00F0010F">
        <w:rPr>
          <w:b/>
          <w:smallCaps/>
          <w:sz w:val="24"/>
          <w:szCs w:val="24"/>
        </w:rPr>
        <w:t xml:space="preserve">PRESIDENT’S REPORT </w:t>
      </w:r>
    </w:p>
    <w:p w:rsidR="00D1014F" w:rsidRPr="00F0010F" w:rsidRDefault="00D1014F" w:rsidP="00F71872">
      <w:pPr>
        <w:spacing w:after="120" w:line="240" w:lineRule="auto"/>
        <w:ind w:left="1440"/>
        <w:contextualSpacing/>
        <w:rPr>
          <w:sz w:val="24"/>
          <w:szCs w:val="24"/>
        </w:rPr>
      </w:pPr>
      <w:r w:rsidRPr="00F0010F">
        <w:rPr>
          <w:sz w:val="24"/>
          <w:szCs w:val="24"/>
        </w:rPr>
        <w:t>[Provide highlights</w:t>
      </w:r>
      <w:r w:rsidR="00651EEF" w:rsidRPr="00F0010F">
        <w:rPr>
          <w:sz w:val="24"/>
          <w:szCs w:val="24"/>
        </w:rPr>
        <w:t>]</w:t>
      </w:r>
    </w:p>
    <w:p w:rsidR="00D1014F" w:rsidRPr="00F0010F" w:rsidRDefault="00D1014F" w:rsidP="00F71872">
      <w:pPr>
        <w:spacing w:after="120" w:line="240" w:lineRule="auto"/>
        <w:ind w:left="1440"/>
        <w:contextualSpacing/>
        <w:rPr>
          <w:b/>
          <w:sz w:val="24"/>
          <w:szCs w:val="24"/>
        </w:rPr>
      </w:pPr>
      <w:r w:rsidRPr="00F0010F">
        <w:rPr>
          <w:b/>
          <w:sz w:val="24"/>
          <w:szCs w:val="24"/>
        </w:rPr>
        <w:t>TREASURER’S REPORT</w:t>
      </w:r>
    </w:p>
    <w:p w:rsidR="00D1014F" w:rsidRPr="00F0010F" w:rsidRDefault="00651EEF" w:rsidP="00F71872">
      <w:pPr>
        <w:spacing w:after="120" w:line="240" w:lineRule="auto"/>
        <w:ind w:left="1440"/>
        <w:contextualSpacing/>
        <w:rPr>
          <w:sz w:val="24"/>
          <w:szCs w:val="24"/>
        </w:rPr>
      </w:pPr>
      <w:r w:rsidRPr="00F0010F">
        <w:rPr>
          <w:sz w:val="24"/>
          <w:szCs w:val="24"/>
        </w:rPr>
        <w:t>[Show Report. Provide highlights]</w:t>
      </w:r>
    </w:p>
    <w:p w:rsidR="00651EEF" w:rsidRPr="00F0010F" w:rsidRDefault="00651EEF" w:rsidP="00F71872">
      <w:pPr>
        <w:spacing w:after="120" w:line="240" w:lineRule="auto"/>
        <w:ind w:left="1440"/>
        <w:contextualSpacing/>
        <w:rPr>
          <w:sz w:val="24"/>
          <w:szCs w:val="24"/>
        </w:rPr>
      </w:pPr>
      <w:r w:rsidRPr="00F0010F">
        <w:rPr>
          <w:sz w:val="24"/>
          <w:szCs w:val="24"/>
        </w:rPr>
        <w:t xml:space="preserve">If no corrections, no action is required. </w:t>
      </w:r>
    </w:p>
    <w:p w:rsidR="00651EEF" w:rsidRPr="00F0010F" w:rsidRDefault="00651EEF" w:rsidP="00F71872">
      <w:pPr>
        <w:spacing w:after="120" w:line="240" w:lineRule="auto"/>
        <w:ind w:left="1440"/>
        <w:contextualSpacing/>
        <w:rPr>
          <w:b/>
          <w:caps/>
          <w:sz w:val="24"/>
          <w:szCs w:val="24"/>
        </w:rPr>
      </w:pPr>
      <w:r w:rsidRPr="00F0010F">
        <w:rPr>
          <w:b/>
          <w:caps/>
          <w:sz w:val="24"/>
          <w:szCs w:val="24"/>
        </w:rPr>
        <w:t>Other Reports</w:t>
      </w:r>
    </w:p>
    <w:p w:rsidR="00651EEF" w:rsidRPr="00F0010F" w:rsidRDefault="00651EEF" w:rsidP="00F71872">
      <w:pPr>
        <w:spacing w:after="120" w:line="240" w:lineRule="auto"/>
        <w:ind w:left="1440"/>
        <w:contextualSpacing/>
        <w:rPr>
          <w:sz w:val="24"/>
          <w:szCs w:val="24"/>
        </w:rPr>
      </w:pPr>
      <w:r w:rsidRPr="00F0010F">
        <w:rPr>
          <w:sz w:val="24"/>
          <w:szCs w:val="24"/>
        </w:rPr>
        <w:t>[Each person provides brief reports at the end, review any recommendations]</w:t>
      </w:r>
    </w:p>
    <w:p w:rsidR="00651EEF" w:rsidRPr="00F0010F" w:rsidRDefault="00A356EC" w:rsidP="00F71872">
      <w:pPr>
        <w:spacing w:after="120" w:line="240" w:lineRule="auto"/>
        <w:ind w:left="1800"/>
        <w:contextualSpacing/>
        <w:rPr>
          <w:b/>
          <w:caps/>
          <w:sz w:val="24"/>
          <w:szCs w:val="24"/>
        </w:rPr>
      </w:pPr>
      <w:r w:rsidRPr="00F0010F">
        <w:rPr>
          <w:b/>
          <w:caps/>
          <w:sz w:val="24"/>
          <w:szCs w:val="24"/>
        </w:rPr>
        <w:t>R</w:t>
      </w:r>
      <w:r w:rsidR="00651EEF" w:rsidRPr="00F0010F">
        <w:rPr>
          <w:b/>
          <w:caps/>
          <w:sz w:val="24"/>
          <w:szCs w:val="24"/>
        </w:rPr>
        <w:t>ecommendations:</w:t>
      </w:r>
    </w:p>
    <w:p w:rsidR="00651EEF" w:rsidRPr="00F0010F" w:rsidRDefault="00651EEF" w:rsidP="00F71872">
      <w:pPr>
        <w:pStyle w:val="ListParagraph"/>
        <w:numPr>
          <w:ilvl w:val="0"/>
          <w:numId w:val="1"/>
        </w:numPr>
        <w:spacing w:after="120" w:line="240" w:lineRule="auto"/>
        <w:ind w:left="2520"/>
        <w:rPr>
          <w:sz w:val="24"/>
          <w:szCs w:val="24"/>
        </w:rPr>
      </w:pPr>
      <w:r w:rsidRPr="00F0010F">
        <w:rPr>
          <w:sz w:val="24"/>
          <w:szCs w:val="24"/>
        </w:rPr>
        <w:t>Restate the recommendation. Ask for a motion to adopt the recommendation.</w:t>
      </w:r>
    </w:p>
    <w:p w:rsidR="00651EEF" w:rsidRPr="00F0010F" w:rsidRDefault="00651EEF" w:rsidP="00F71872">
      <w:pPr>
        <w:pStyle w:val="ListParagraph"/>
        <w:numPr>
          <w:ilvl w:val="0"/>
          <w:numId w:val="1"/>
        </w:numPr>
        <w:spacing w:after="120" w:line="240" w:lineRule="auto"/>
        <w:ind w:left="2520"/>
        <w:rPr>
          <w:sz w:val="24"/>
          <w:szCs w:val="24"/>
        </w:rPr>
      </w:pPr>
      <w:r w:rsidRPr="00F0010F">
        <w:rPr>
          <w:sz w:val="24"/>
          <w:szCs w:val="24"/>
        </w:rPr>
        <w:t>Someone Moves to adopt the recommendation.</w:t>
      </w:r>
    </w:p>
    <w:p w:rsidR="00651EEF" w:rsidRPr="00F0010F" w:rsidRDefault="00651EEF" w:rsidP="00F71872">
      <w:pPr>
        <w:pStyle w:val="ListParagraph"/>
        <w:numPr>
          <w:ilvl w:val="0"/>
          <w:numId w:val="1"/>
        </w:numPr>
        <w:spacing w:after="120" w:line="240" w:lineRule="auto"/>
        <w:ind w:left="2520"/>
        <w:rPr>
          <w:sz w:val="24"/>
          <w:szCs w:val="24"/>
        </w:rPr>
      </w:pPr>
      <w:r w:rsidRPr="00F0010F">
        <w:rPr>
          <w:sz w:val="24"/>
          <w:szCs w:val="24"/>
        </w:rPr>
        <w:t>Someone else seconds</w:t>
      </w:r>
    </w:p>
    <w:p w:rsidR="00651EEF" w:rsidRPr="00F0010F" w:rsidRDefault="00A356EC" w:rsidP="00F71872">
      <w:pPr>
        <w:pStyle w:val="ListParagraph"/>
        <w:numPr>
          <w:ilvl w:val="0"/>
          <w:numId w:val="1"/>
        </w:numPr>
        <w:spacing w:after="120" w:line="240" w:lineRule="auto"/>
        <w:ind w:left="2520"/>
        <w:rPr>
          <w:sz w:val="24"/>
          <w:szCs w:val="24"/>
        </w:rPr>
      </w:pPr>
      <w:r w:rsidRPr="00F0010F">
        <w:rPr>
          <w:sz w:val="24"/>
          <w:szCs w:val="24"/>
        </w:rPr>
        <w:t xml:space="preserve">Is there discussion? </w:t>
      </w:r>
    </w:p>
    <w:p w:rsidR="00A356EC" w:rsidRPr="00F0010F" w:rsidRDefault="00A356EC" w:rsidP="00F71872">
      <w:pPr>
        <w:pStyle w:val="ListParagraph"/>
        <w:numPr>
          <w:ilvl w:val="0"/>
          <w:numId w:val="1"/>
        </w:numPr>
        <w:spacing w:after="120" w:line="240" w:lineRule="auto"/>
        <w:ind w:left="2520"/>
        <w:rPr>
          <w:sz w:val="24"/>
          <w:szCs w:val="24"/>
        </w:rPr>
      </w:pPr>
      <w:r w:rsidRPr="00F0010F">
        <w:rPr>
          <w:sz w:val="24"/>
          <w:szCs w:val="24"/>
        </w:rPr>
        <w:t xml:space="preserve">After discussion, </w:t>
      </w:r>
      <w:r w:rsidRPr="00F0010F">
        <w:rPr>
          <w:i/>
          <w:sz w:val="24"/>
          <w:szCs w:val="24"/>
        </w:rPr>
        <w:t>All those in favor say aye</w:t>
      </w:r>
      <w:r w:rsidRPr="00F0010F">
        <w:rPr>
          <w:sz w:val="24"/>
          <w:szCs w:val="24"/>
        </w:rPr>
        <w:t>.</w:t>
      </w:r>
    </w:p>
    <w:p w:rsidR="00A356EC" w:rsidRPr="00F0010F" w:rsidRDefault="00A356EC" w:rsidP="00F71872">
      <w:pPr>
        <w:pStyle w:val="ListParagraph"/>
        <w:numPr>
          <w:ilvl w:val="0"/>
          <w:numId w:val="1"/>
        </w:numPr>
        <w:spacing w:after="120" w:line="240" w:lineRule="auto"/>
        <w:ind w:left="2520"/>
        <w:rPr>
          <w:sz w:val="24"/>
          <w:szCs w:val="24"/>
        </w:rPr>
      </w:pPr>
      <w:r w:rsidRPr="00F0010F">
        <w:rPr>
          <w:sz w:val="24"/>
          <w:szCs w:val="24"/>
        </w:rPr>
        <w:t xml:space="preserve">Then </w:t>
      </w:r>
      <w:r w:rsidRPr="00F0010F">
        <w:rPr>
          <w:i/>
          <w:sz w:val="24"/>
          <w:szCs w:val="24"/>
        </w:rPr>
        <w:t>All those opposed say nay.</w:t>
      </w:r>
    </w:p>
    <w:p w:rsidR="00A356EC" w:rsidRPr="00F0010F" w:rsidRDefault="00A356EC" w:rsidP="00F71872">
      <w:pPr>
        <w:pStyle w:val="ListParagraph"/>
        <w:numPr>
          <w:ilvl w:val="0"/>
          <w:numId w:val="1"/>
        </w:numPr>
        <w:spacing w:after="120" w:line="240" w:lineRule="auto"/>
        <w:ind w:left="2520"/>
        <w:rPr>
          <w:sz w:val="24"/>
          <w:szCs w:val="24"/>
        </w:rPr>
      </w:pPr>
      <w:r w:rsidRPr="00F0010F">
        <w:rPr>
          <w:sz w:val="24"/>
          <w:szCs w:val="24"/>
        </w:rPr>
        <w:t>The motion either passes or fails.</w:t>
      </w:r>
    </w:p>
    <w:p w:rsidR="00A356EC" w:rsidRPr="00F0010F" w:rsidRDefault="00A356EC" w:rsidP="00F71872">
      <w:pPr>
        <w:pStyle w:val="ListParagraph"/>
        <w:numPr>
          <w:ilvl w:val="0"/>
          <w:numId w:val="1"/>
        </w:numPr>
        <w:spacing w:after="120" w:line="240" w:lineRule="auto"/>
        <w:ind w:left="2520"/>
        <w:rPr>
          <w:sz w:val="24"/>
          <w:szCs w:val="24"/>
        </w:rPr>
      </w:pPr>
      <w:r w:rsidRPr="00F0010F">
        <w:rPr>
          <w:sz w:val="24"/>
          <w:szCs w:val="24"/>
        </w:rPr>
        <w:t>Move on to the next recommendation.</w:t>
      </w:r>
    </w:p>
    <w:p w:rsidR="00A356EC" w:rsidRPr="00F0010F" w:rsidRDefault="00A356EC" w:rsidP="00F71872">
      <w:pPr>
        <w:spacing w:after="120" w:line="240" w:lineRule="auto"/>
        <w:ind w:left="1440"/>
        <w:contextualSpacing/>
        <w:rPr>
          <w:sz w:val="24"/>
          <w:szCs w:val="24"/>
        </w:rPr>
      </w:pPr>
      <w:r w:rsidRPr="00F0010F">
        <w:rPr>
          <w:sz w:val="24"/>
          <w:szCs w:val="24"/>
        </w:rPr>
        <w:t>Move on to the next report</w:t>
      </w:r>
    </w:p>
    <w:p w:rsidR="00A356EC" w:rsidRPr="00F0010F" w:rsidRDefault="00A356EC" w:rsidP="00F71872">
      <w:pPr>
        <w:spacing w:after="120" w:line="240" w:lineRule="auto"/>
        <w:ind w:left="720"/>
        <w:contextualSpacing/>
        <w:rPr>
          <w:b/>
          <w:caps/>
          <w:sz w:val="24"/>
          <w:szCs w:val="24"/>
        </w:rPr>
      </w:pPr>
      <w:r w:rsidRPr="00F0010F">
        <w:rPr>
          <w:b/>
          <w:caps/>
          <w:sz w:val="24"/>
          <w:szCs w:val="24"/>
        </w:rPr>
        <w:t>Old Business</w:t>
      </w:r>
    </w:p>
    <w:p w:rsidR="00A356EC" w:rsidRPr="00F0010F" w:rsidRDefault="00A356EC" w:rsidP="00F71872">
      <w:pPr>
        <w:spacing w:after="120" w:line="240" w:lineRule="auto"/>
        <w:ind w:left="720"/>
        <w:contextualSpacing/>
        <w:rPr>
          <w:sz w:val="24"/>
          <w:szCs w:val="24"/>
        </w:rPr>
      </w:pPr>
      <w:r w:rsidRPr="00F0010F">
        <w:rPr>
          <w:sz w:val="24"/>
          <w:szCs w:val="24"/>
        </w:rPr>
        <w:t>Review the Action Item List</w:t>
      </w:r>
    </w:p>
    <w:p w:rsidR="00A356EC" w:rsidRPr="00F0010F" w:rsidRDefault="00A356EC" w:rsidP="00F71872">
      <w:pPr>
        <w:spacing w:after="120" w:line="240" w:lineRule="auto"/>
        <w:ind w:left="720"/>
        <w:contextualSpacing/>
        <w:rPr>
          <w:sz w:val="24"/>
          <w:szCs w:val="24"/>
        </w:rPr>
      </w:pPr>
      <w:r w:rsidRPr="00F0010F">
        <w:rPr>
          <w:sz w:val="24"/>
          <w:szCs w:val="24"/>
        </w:rPr>
        <w:t>Review and vote on any forthcoming recommendations or motions (See</w:t>
      </w:r>
      <w:r w:rsidRPr="00F0010F">
        <w:rPr>
          <w:b/>
          <w:sz w:val="24"/>
          <w:szCs w:val="24"/>
        </w:rPr>
        <w:t xml:space="preserve"> Recommendations</w:t>
      </w:r>
      <w:r w:rsidRPr="00F0010F">
        <w:rPr>
          <w:sz w:val="24"/>
          <w:szCs w:val="24"/>
        </w:rPr>
        <w:t>)</w:t>
      </w:r>
    </w:p>
    <w:p w:rsidR="00A356EC" w:rsidRPr="00F0010F" w:rsidRDefault="00A356EC" w:rsidP="00F71872">
      <w:pPr>
        <w:spacing w:after="120" w:line="240" w:lineRule="auto"/>
        <w:ind w:left="720"/>
        <w:contextualSpacing/>
        <w:rPr>
          <w:b/>
          <w:caps/>
          <w:sz w:val="24"/>
          <w:szCs w:val="24"/>
        </w:rPr>
      </w:pPr>
      <w:r w:rsidRPr="00F0010F">
        <w:rPr>
          <w:b/>
          <w:caps/>
          <w:sz w:val="24"/>
          <w:szCs w:val="24"/>
        </w:rPr>
        <w:t>New Business</w:t>
      </w:r>
    </w:p>
    <w:p w:rsidR="00A356EC" w:rsidRPr="00F0010F" w:rsidRDefault="00A356EC" w:rsidP="00F71872">
      <w:pPr>
        <w:spacing w:after="120" w:line="240" w:lineRule="auto"/>
        <w:ind w:left="720"/>
        <w:contextualSpacing/>
        <w:rPr>
          <w:sz w:val="24"/>
          <w:szCs w:val="24"/>
        </w:rPr>
      </w:pPr>
      <w:r w:rsidRPr="00F0010F">
        <w:rPr>
          <w:i/>
          <w:sz w:val="24"/>
          <w:szCs w:val="24"/>
        </w:rPr>
        <w:t>Is there new business?</w:t>
      </w:r>
    </w:p>
    <w:p w:rsidR="00A356EC" w:rsidRPr="00F0010F" w:rsidRDefault="007D2693" w:rsidP="00F71872">
      <w:pPr>
        <w:spacing w:after="120" w:line="240" w:lineRule="auto"/>
        <w:ind w:left="720"/>
        <w:contextualSpacing/>
        <w:rPr>
          <w:sz w:val="24"/>
          <w:szCs w:val="24"/>
        </w:rPr>
      </w:pPr>
      <w:r w:rsidRPr="00F0010F">
        <w:rPr>
          <w:sz w:val="24"/>
          <w:szCs w:val="24"/>
        </w:rPr>
        <w:t>Allow brief reports, and Recommendations (see above)</w:t>
      </w:r>
    </w:p>
    <w:p w:rsidR="007D2693" w:rsidRPr="00F0010F" w:rsidRDefault="007D2693" w:rsidP="00F71872">
      <w:pPr>
        <w:spacing w:after="120" w:line="240" w:lineRule="auto"/>
        <w:ind w:left="720"/>
        <w:contextualSpacing/>
        <w:rPr>
          <w:b/>
          <w:caps/>
          <w:sz w:val="24"/>
          <w:szCs w:val="24"/>
        </w:rPr>
      </w:pPr>
      <w:r w:rsidRPr="00F0010F">
        <w:rPr>
          <w:b/>
          <w:caps/>
          <w:sz w:val="24"/>
          <w:szCs w:val="24"/>
        </w:rPr>
        <w:t>Announcements</w:t>
      </w:r>
    </w:p>
    <w:p w:rsidR="007D2693" w:rsidRPr="00F0010F" w:rsidRDefault="007D2693" w:rsidP="00F71872">
      <w:pPr>
        <w:spacing w:after="120" w:line="240" w:lineRule="auto"/>
        <w:ind w:left="720"/>
        <w:contextualSpacing/>
        <w:rPr>
          <w:sz w:val="24"/>
          <w:szCs w:val="24"/>
        </w:rPr>
      </w:pPr>
      <w:r w:rsidRPr="00F0010F">
        <w:rPr>
          <w:sz w:val="24"/>
          <w:szCs w:val="24"/>
        </w:rPr>
        <w:t>Set the date for the next meeting</w:t>
      </w:r>
    </w:p>
    <w:p w:rsidR="007D2693" w:rsidRPr="00F0010F" w:rsidRDefault="007D2693" w:rsidP="00F71872">
      <w:pPr>
        <w:spacing w:after="120" w:line="240" w:lineRule="auto"/>
        <w:ind w:left="720"/>
        <w:contextualSpacing/>
        <w:rPr>
          <w:b/>
          <w:caps/>
          <w:sz w:val="24"/>
          <w:szCs w:val="24"/>
        </w:rPr>
      </w:pPr>
      <w:r w:rsidRPr="00F0010F">
        <w:rPr>
          <w:b/>
          <w:caps/>
          <w:sz w:val="24"/>
          <w:szCs w:val="24"/>
        </w:rPr>
        <w:t>Adjourn</w:t>
      </w:r>
    </w:p>
    <w:p w:rsidR="00631FFF" w:rsidRDefault="007D2693" w:rsidP="00B058C7">
      <w:pPr>
        <w:spacing w:after="0" w:line="240" w:lineRule="auto"/>
        <w:ind w:left="720"/>
        <w:rPr>
          <w:i/>
          <w:sz w:val="24"/>
          <w:szCs w:val="24"/>
        </w:rPr>
      </w:pPr>
      <w:r w:rsidRPr="00F0010F">
        <w:rPr>
          <w:i/>
          <w:sz w:val="24"/>
          <w:szCs w:val="24"/>
        </w:rPr>
        <w:t>There being no further business, the meeting is adjourned.</w:t>
      </w:r>
    </w:p>
    <w:p w:rsidR="00631FFF" w:rsidRDefault="00631FFF">
      <w:pPr>
        <w:rPr>
          <w:i/>
          <w:sz w:val="24"/>
          <w:szCs w:val="24"/>
        </w:rPr>
      </w:pPr>
      <w:r>
        <w:rPr>
          <w:i/>
          <w:sz w:val="24"/>
          <w:szCs w:val="24"/>
        </w:rPr>
        <w:br w:type="page"/>
      </w:r>
    </w:p>
    <w:p w:rsidR="00601240" w:rsidRPr="00F71872" w:rsidRDefault="00601240" w:rsidP="00F71872">
      <w:pPr>
        <w:jc w:val="center"/>
        <w:rPr>
          <w:rFonts w:ascii="Arial" w:eastAsia="Times New Roman" w:hAnsi="Arial" w:cs="Arial"/>
          <w:b/>
          <w:bCs/>
          <w:sz w:val="24"/>
          <w:szCs w:val="24"/>
        </w:rPr>
      </w:pPr>
      <w:r w:rsidRPr="002A7DA1">
        <w:rPr>
          <w:b/>
          <w:sz w:val="40"/>
          <w:szCs w:val="40"/>
        </w:rPr>
        <w:lastRenderedPageBreak/>
        <w:t>Motions</w:t>
      </w:r>
    </w:p>
    <w:p w:rsidR="00601240" w:rsidRPr="002A7DA1" w:rsidRDefault="00601240" w:rsidP="002A7DA1">
      <w:pPr>
        <w:pStyle w:val="Default"/>
        <w:spacing w:after="240"/>
        <w:jc w:val="center"/>
        <w:rPr>
          <w:rFonts w:asciiTheme="minorHAnsi" w:hAnsiTheme="minorHAnsi" w:cstheme="minorBidi"/>
          <w:b/>
          <w:color w:val="auto"/>
          <w:sz w:val="40"/>
          <w:szCs w:val="40"/>
        </w:rPr>
      </w:pPr>
      <w:r w:rsidRPr="002A7DA1">
        <w:rPr>
          <w:rFonts w:asciiTheme="minorHAnsi" w:hAnsiTheme="minorHAnsi"/>
          <w:b/>
          <w:sz w:val="28"/>
          <w:szCs w:val="28"/>
        </w:rPr>
        <w:t xml:space="preserve">Types of Motions </w:t>
      </w:r>
    </w:p>
    <w:p w:rsidR="00601240" w:rsidRPr="00601240" w:rsidRDefault="00601240" w:rsidP="00F71872">
      <w:pPr>
        <w:pStyle w:val="CM27"/>
        <w:spacing w:after="140" w:line="251" w:lineRule="atLeast"/>
        <w:ind w:left="360"/>
        <w:jc w:val="both"/>
        <w:rPr>
          <w:rFonts w:asciiTheme="minorHAnsi" w:hAnsiTheme="minorHAnsi" w:cs="KEKEC B+ Palatino"/>
        </w:rPr>
      </w:pPr>
      <w:r w:rsidRPr="00601240">
        <w:rPr>
          <w:rFonts w:asciiTheme="minorHAnsi" w:hAnsiTheme="minorHAnsi" w:cs="KEKEC B+ Palatino"/>
        </w:rPr>
        <w:t xml:space="preserve">A motion is a proposal to bring a subject to a group for its consideration and action. Motions are not all the same. They fall within certain classes, and some take priority over others. The following explains these classes of motions. </w:t>
      </w:r>
    </w:p>
    <w:p w:rsidR="00601240" w:rsidRPr="00601240" w:rsidRDefault="00601240" w:rsidP="00F71872">
      <w:pPr>
        <w:pStyle w:val="Default"/>
        <w:numPr>
          <w:ilvl w:val="0"/>
          <w:numId w:val="8"/>
        </w:numPr>
        <w:spacing w:after="114"/>
        <w:ind w:left="1080"/>
        <w:rPr>
          <w:rFonts w:asciiTheme="minorHAnsi" w:hAnsiTheme="minorHAnsi" w:cs="KEKEC B+ Palatino"/>
          <w:color w:val="auto"/>
        </w:rPr>
      </w:pPr>
      <w:r w:rsidRPr="002A7DA1">
        <w:rPr>
          <w:rFonts w:asciiTheme="minorHAnsi" w:hAnsiTheme="minorHAnsi"/>
          <w:b/>
          <w:color w:val="auto"/>
        </w:rPr>
        <w:t>Main Motions</w:t>
      </w:r>
      <w:r w:rsidRPr="00601240">
        <w:rPr>
          <w:rFonts w:asciiTheme="minorHAnsi" w:hAnsiTheme="minorHAnsi"/>
          <w:color w:val="auto"/>
        </w:rPr>
        <w:t xml:space="preserve">: </w:t>
      </w:r>
      <w:r w:rsidRPr="00601240">
        <w:rPr>
          <w:rFonts w:asciiTheme="minorHAnsi" w:hAnsiTheme="minorHAnsi" w:cs="KEKEC B+ Palatino"/>
          <w:color w:val="auto"/>
        </w:rPr>
        <w:t xml:space="preserve">A main motion is a motion whose introduction brings before the assembly a question or business for consideration when no other business is pending. Only one main motion can be considered at a time, and no other main motion may be introduced until the first one is disposed of in some manner. </w:t>
      </w:r>
    </w:p>
    <w:p w:rsidR="00601240" w:rsidRPr="00601240" w:rsidRDefault="00601240" w:rsidP="00F71872">
      <w:pPr>
        <w:pStyle w:val="Default"/>
        <w:numPr>
          <w:ilvl w:val="0"/>
          <w:numId w:val="8"/>
        </w:numPr>
        <w:ind w:left="1080"/>
        <w:rPr>
          <w:rFonts w:asciiTheme="minorHAnsi" w:hAnsiTheme="minorHAnsi" w:cs="KEKEC B+ Palatino"/>
          <w:color w:val="auto"/>
        </w:rPr>
      </w:pPr>
      <w:r w:rsidRPr="002A7DA1">
        <w:rPr>
          <w:rFonts w:asciiTheme="minorHAnsi" w:hAnsiTheme="minorHAnsi"/>
          <w:b/>
          <w:color w:val="auto"/>
        </w:rPr>
        <w:t>Subsidiary Motions</w:t>
      </w:r>
      <w:r w:rsidRPr="00601240">
        <w:rPr>
          <w:rFonts w:asciiTheme="minorHAnsi" w:hAnsiTheme="minorHAnsi"/>
          <w:color w:val="auto"/>
        </w:rPr>
        <w:t xml:space="preserve">: </w:t>
      </w:r>
      <w:r w:rsidRPr="00601240">
        <w:rPr>
          <w:rFonts w:asciiTheme="minorHAnsi" w:hAnsiTheme="minorHAnsi" w:cs="KEKEC B+ Palatino"/>
          <w:color w:val="auto"/>
        </w:rPr>
        <w:t>Subsidiary motions assist the assembly in treating or disposing of a main motion</w:t>
      </w:r>
      <w:r w:rsidR="002A7DA1">
        <w:rPr>
          <w:rFonts w:asciiTheme="minorHAnsi" w:hAnsiTheme="minorHAnsi" w:cs="KEKEC B+ Palatino"/>
          <w:color w:val="auto"/>
        </w:rPr>
        <w:t>.</w:t>
      </w:r>
      <w:r w:rsidRPr="00601240">
        <w:rPr>
          <w:rFonts w:asciiTheme="minorHAnsi" w:hAnsiTheme="minorHAnsi" w:cs="KEKEC B+ Palatino"/>
          <w:color w:val="auto"/>
        </w:rPr>
        <w:t xml:space="preserve"> The vote on the subsidiary motion is taken before the action is taken on the main motion. (See chart of motions.) </w:t>
      </w:r>
      <w:r w:rsidR="002A7DA1">
        <w:rPr>
          <w:rFonts w:asciiTheme="minorHAnsi" w:hAnsiTheme="minorHAnsi" w:cs="KEKEC B+ Palatino"/>
          <w:color w:val="auto"/>
        </w:rPr>
        <w:t>There are two types of Subsidiary motions.</w:t>
      </w:r>
    </w:p>
    <w:p w:rsidR="00601240" w:rsidRPr="00601240" w:rsidRDefault="00601240" w:rsidP="00C93BE6">
      <w:pPr>
        <w:pStyle w:val="ListParagraph"/>
        <w:numPr>
          <w:ilvl w:val="0"/>
          <w:numId w:val="8"/>
        </w:numPr>
        <w:autoSpaceDE w:val="0"/>
        <w:autoSpaceDN w:val="0"/>
        <w:adjustRightInd w:val="0"/>
        <w:spacing w:after="0" w:line="248" w:lineRule="atLeast"/>
        <w:ind w:left="1080"/>
        <w:jc w:val="both"/>
        <w:rPr>
          <w:rFonts w:cs="KEKEC B+ Palatino"/>
          <w:color w:val="000000"/>
          <w:sz w:val="24"/>
          <w:szCs w:val="24"/>
        </w:rPr>
      </w:pPr>
      <w:r w:rsidRPr="002A7DA1">
        <w:rPr>
          <w:rFonts w:cs="KEKEF B+ Charcoal"/>
          <w:b/>
          <w:color w:val="000000"/>
          <w:sz w:val="24"/>
          <w:szCs w:val="24"/>
        </w:rPr>
        <w:t>Privileged Motions</w:t>
      </w:r>
      <w:r w:rsidRPr="00601240">
        <w:rPr>
          <w:rFonts w:cs="KEKEF B+ Charcoal"/>
          <w:color w:val="000000"/>
          <w:sz w:val="24"/>
          <w:szCs w:val="24"/>
        </w:rPr>
        <w:t xml:space="preserve">: </w:t>
      </w:r>
      <w:r w:rsidRPr="00601240">
        <w:rPr>
          <w:rFonts w:cs="KEKEC B+ Palatino"/>
          <w:color w:val="000000"/>
          <w:sz w:val="24"/>
          <w:szCs w:val="24"/>
        </w:rPr>
        <w:t xml:space="preserve">Privileged motions do not relate to the pending business but deal with special matters of immediate and overriding importance. Privileged motions may interrupt debate before the assembly. (See </w:t>
      </w:r>
      <w:r w:rsidR="00631FFF">
        <w:rPr>
          <w:rFonts w:cs="KEKEC B+ Palatino"/>
          <w:color w:val="000000"/>
          <w:sz w:val="24"/>
          <w:szCs w:val="24"/>
        </w:rPr>
        <w:t>chart of motions</w:t>
      </w:r>
      <w:r w:rsidRPr="00601240">
        <w:rPr>
          <w:rFonts w:cs="KEKEC B+ Palatino"/>
          <w:color w:val="000000"/>
          <w:sz w:val="24"/>
          <w:szCs w:val="24"/>
        </w:rPr>
        <w:t xml:space="preserve">) </w:t>
      </w:r>
    </w:p>
    <w:p w:rsidR="00601240" w:rsidRPr="00601240" w:rsidRDefault="00601240" w:rsidP="00C93BE6">
      <w:pPr>
        <w:pStyle w:val="ListParagraph"/>
        <w:numPr>
          <w:ilvl w:val="0"/>
          <w:numId w:val="8"/>
        </w:numPr>
        <w:ind w:left="1080"/>
        <w:rPr>
          <w:sz w:val="24"/>
          <w:szCs w:val="24"/>
        </w:rPr>
      </w:pPr>
      <w:r w:rsidRPr="002A7DA1">
        <w:rPr>
          <w:rFonts w:cs="KEKEF B+ Charcoal"/>
          <w:b/>
          <w:sz w:val="24"/>
          <w:szCs w:val="24"/>
        </w:rPr>
        <w:t>Incidental Motions</w:t>
      </w:r>
      <w:r w:rsidRPr="00601240">
        <w:rPr>
          <w:rFonts w:cs="KEKEF B+ Charcoal"/>
          <w:sz w:val="24"/>
          <w:szCs w:val="24"/>
        </w:rPr>
        <w:t xml:space="preserve">: </w:t>
      </w:r>
      <w:r w:rsidRPr="00601240">
        <w:rPr>
          <w:sz w:val="24"/>
          <w:szCs w:val="24"/>
        </w:rPr>
        <w:t xml:space="preserve">Incidental motions are motions incidental to another motion pending or incidental to other business at hand, such as suspending the rules or closing nominations. (See chart.) </w:t>
      </w:r>
    </w:p>
    <w:p w:rsidR="00601240" w:rsidRPr="00601240" w:rsidRDefault="00601240" w:rsidP="00F71872">
      <w:pPr>
        <w:pStyle w:val="ListParagraph"/>
        <w:numPr>
          <w:ilvl w:val="0"/>
          <w:numId w:val="8"/>
        </w:numPr>
        <w:ind w:left="1080"/>
        <w:rPr>
          <w:sz w:val="24"/>
          <w:szCs w:val="24"/>
        </w:rPr>
      </w:pPr>
      <w:r w:rsidRPr="002A7DA1">
        <w:rPr>
          <w:rFonts w:cs="KEKEF B+ Charcoal"/>
          <w:b/>
          <w:color w:val="000000"/>
          <w:sz w:val="24"/>
          <w:szCs w:val="24"/>
        </w:rPr>
        <w:t>Motions That Bring a Question Again Before the Assembly:</w:t>
      </w:r>
      <w:r w:rsidRPr="00601240">
        <w:rPr>
          <w:rFonts w:cs="KEKEC B+ Palatino"/>
          <w:color w:val="000000"/>
          <w:sz w:val="24"/>
          <w:szCs w:val="24"/>
        </w:rPr>
        <w:t>These motions bring a question that has already been considered by the assembly back before the assembly, as in the case of the motions to rescind or take from the table. (See chart)</w:t>
      </w:r>
    </w:p>
    <w:p w:rsidR="00601240" w:rsidRPr="00601240" w:rsidRDefault="00601240" w:rsidP="00F71872">
      <w:pPr>
        <w:autoSpaceDE w:val="0"/>
        <w:autoSpaceDN w:val="0"/>
        <w:adjustRightInd w:val="0"/>
        <w:spacing w:after="0" w:line="240" w:lineRule="auto"/>
        <w:ind w:left="360"/>
        <w:rPr>
          <w:rFonts w:cs="KEKEC B+ Palatino"/>
          <w:color w:val="000000"/>
          <w:sz w:val="24"/>
          <w:szCs w:val="24"/>
        </w:rPr>
      </w:pPr>
    </w:p>
    <w:p w:rsidR="00601240" w:rsidRPr="002A7DA1" w:rsidRDefault="00601240" w:rsidP="00F71872">
      <w:pPr>
        <w:autoSpaceDE w:val="0"/>
        <w:autoSpaceDN w:val="0"/>
        <w:adjustRightInd w:val="0"/>
        <w:spacing w:after="120" w:line="240" w:lineRule="auto"/>
        <w:ind w:left="360"/>
        <w:jc w:val="center"/>
        <w:rPr>
          <w:rFonts w:cs="KEKEF B+ Charcoal"/>
          <w:b/>
          <w:color w:val="000000"/>
          <w:sz w:val="28"/>
          <w:szCs w:val="28"/>
        </w:rPr>
      </w:pPr>
      <w:r w:rsidRPr="002A7DA1">
        <w:rPr>
          <w:rFonts w:cs="KEKEF B+ Charcoal"/>
          <w:b/>
          <w:color w:val="000000"/>
          <w:sz w:val="28"/>
          <w:szCs w:val="28"/>
        </w:rPr>
        <w:t>Making a Motion</w:t>
      </w:r>
    </w:p>
    <w:p w:rsidR="00601240" w:rsidRPr="00601240" w:rsidRDefault="00601240" w:rsidP="00F71872">
      <w:pPr>
        <w:autoSpaceDE w:val="0"/>
        <w:autoSpaceDN w:val="0"/>
        <w:adjustRightInd w:val="0"/>
        <w:spacing w:after="140" w:line="240" w:lineRule="auto"/>
        <w:ind w:left="360"/>
        <w:jc w:val="both"/>
        <w:rPr>
          <w:rFonts w:cs="KEKEC B+ Palatino"/>
          <w:color w:val="000000"/>
          <w:sz w:val="24"/>
          <w:szCs w:val="24"/>
        </w:rPr>
      </w:pPr>
      <w:r w:rsidRPr="00601240">
        <w:rPr>
          <w:rFonts w:cs="KEKEC B+ Palatino"/>
          <w:color w:val="000000"/>
          <w:sz w:val="24"/>
          <w:szCs w:val="24"/>
        </w:rPr>
        <w:t xml:space="preserve">To properly make a motion, the following procedures are followed: </w:t>
      </w:r>
    </w:p>
    <w:p w:rsidR="00380C65" w:rsidRPr="00380C65" w:rsidRDefault="00140565" w:rsidP="00F71872">
      <w:pPr>
        <w:pStyle w:val="ListParagraph"/>
        <w:numPr>
          <w:ilvl w:val="0"/>
          <w:numId w:val="11"/>
        </w:numPr>
        <w:autoSpaceDE w:val="0"/>
        <w:autoSpaceDN w:val="0"/>
        <w:adjustRightInd w:val="0"/>
        <w:spacing w:after="37" w:line="240" w:lineRule="auto"/>
        <w:ind w:left="1080"/>
        <w:jc w:val="both"/>
        <w:rPr>
          <w:rFonts w:cs="KEKEC B+ Palatino"/>
          <w:color w:val="000000"/>
          <w:sz w:val="24"/>
          <w:szCs w:val="24"/>
        </w:rPr>
      </w:pPr>
      <w:r w:rsidRPr="00380C65">
        <w:rPr>
          <w:rFonts w:cs="KEKEC B+ Palatino"/>
          <w:b/>
          <w:color w:val="000000"/>
          <w:sz w:val="24"/>
          <w:szCs w:val="24"/>
        </w:rPr>
        <w:t>Recognition</w:t>
      </w:r>
      <w:r w:rsidRPr="00380C65">
        <w:rPr>
          <w:rFonts w:cs="KEKEC B+ Palatino"/>
          <w:color w:val="000000"/>
          <w:sz w:val="24"/>
          <w:szCs w:val="24"/>
        </w:rPr>
        <w:t xml:space="preserve">: </w:t>
      </w:r>
      <w:r w:rsidR="00601240" w:rsidRPr="00380C65">
        <w:rPr>
          <w:rFonts w:cs="KEKEF B+ Charcoal"/>
          <w:color w:val="000000"/>
          <w:sz w:val="24"/>
          <w:szCs w:val="24"/>
        </w:rPr>
        <w:t xml:space="preserve">Member </w:t>
      </w:r>
      <w:r w:rsidR="002A7DA1" w:rsidRPr="00380C65">
        <w:rPr>
          <w:rFonts w:cs="KEKEF B+ Charcoal"/>
          <w:color w:val="000000"/>
          <w:sz w:val="24"/>
          <w:szCs w:val="24"/>
        </w:rPr>
        <w:t>raises their hand (face-to-face meetings) or asks to be acknowledged (virtual meeting)</w:t>
      </w:r>
      <w:r w:rsidR="00601240" w:rsidRPr="00380C65">
        <w:rPr>
          <w:rFonts w:cs="KEKEF B+ Charcoal"/>
          <w:color w:val="000000"/>
          <w:sz w:val="24"/>
          <w:szCs w:val="24"/>
        </w:rPr>
        <w:t xml:space="preserve"> and </w:t>
      </w:r>
      <w:r w:rsidR="002A7DA1" w:rsidRPr="00380C65">
        <w:rPr>
          <w:rFonts w:cs="KEKEF B+ Charcoal"/>
          <w:color w:val="000000"/>
          <w:sz w:val="24"/>
          <w:szCs w:val="24"/>
        </w:rPr>
        <w:t>waits to be acknowledged by the Chair</w:t>
      </w:r>
      <w:r w:rsidR="00601240" w:rsidRPr="00380C65">
        <w:rPr>
          <w:rFonts w:cs="KEKEF B+ Charcoal"/>
          <w:color w:val="000000"/>
          <w:sz w:val="24"/>
          <w:szCs w:val="24"/>
        </w:rPr>
        <w:t xml:space="preserve">. </w:t>
      </w:r>
      <w:r w:rsidRPr="00380C65">
        <w:rPr>
          <w:rFonts w:cs="KEKEF B+ Charcoal"/>
          <w:color w:val="000000"/>
          <w:sz w:val="24"/>
          <w:szCs w:val="24"/>
        </w:rPr>
        <w:t xml:space="preserve">The </w:t>
      </w:r>
      <w:r w:rsidR="00601240" w:rsidRPr="00380C65">
        <w:rPr>
          <w:rFonts w:cs="KEKEF B+ Charcoal"/>
          <w:color w:val="000000"/>
          <w:sz w:val="24"/>
          <w:szCs w:val="24"/>
        </w:rPr>
        <w:t xml:space="preserve">Chair recognizes the member. </w:t>
      </w:r>
    </w:p>
    <w:p w:rsidR="00601240" w:rsidRPr="00380C65" w:rsidRDefault="00601240" w:rsidP="00F71872">
      <w:pPr>
        <w:pStyle w:val="ListParagraph"/>
        <w:numPr>
          <w:ilvl w:val="0"/>
          <w:numId w:val="11"/>
        </w:numPr>
        <w:autoSpaceDE w:val="0"/>
        <w:autoSpaceDN w:val="0"/>
        <w:adjustRightInd w:val="0"/>
        <w:spacing w:after="37" w:line="240" w:lineRule="auto"/>
        <w:ind w:left="1080"/>
        <w:jc w:val="both"/>
        <w:rPr>
          <w:rFonts w:cs="KEKEC B+ Palatino"/>
          <w:color w:val="000000"/>
          <w:sz w:val="24"/>
          <w:szCs w:val="24"/>
        </w:rPr>
      </w:pPr>
      <w:r w:rsidRPr="00380C65">
        <w:rPr>
          <w:rFonts w:cs="KEKEF B+ Charcoal"/>
          <w:b/>
          <w:color w:val="000000"/>
          <w:sz w:val="24"/>
          <w:szCs w:val="24"/>
        </w:rPr>
        <w:t>Membe</w:t>
      </w:r>
      <w:r w:rsidRPr="00380C65">
        <w:rPr>
          <w:rFonts w:cs="KEKEF B+ Charcoal"/>
          <w:color w:val="000000"/>
          <w:sz w:val="24"/>
          <w:szCs w:val="24"/>
        </w:rPr>
        <w:t xml:space="preserve">r: </w:t>
      </w:r>
      <w:r w:rsidRPr="00380C65">
        <w:rPr>
          <w:rFonts w:cs="KEKEC B+ Palatino"/>
          <w:color w:val="000000"/>
          <w:sz w:val="24"/>
          <w:szCs w:val="24"/>
        </w:rPr>
        <w:t xml:space="preserve">“I move that __________ (states motion).” </w:t>
      </w:r>
    </w:p>
    <w:p w:rsidR="00140565" w:rsidRDefault="00140565" w:rsidP="00F71872">
      <w:pPr>
        <w:numPr>
          <w:ilvl w:val="0"/>
          <w:numId w:val="11"/>
        </w:numPr>
        <w:autoSpaceDE w:val="0"/>
        <w:autoSpaceDN w:val="0"/>
        <w:adjustRightInd w:val="0"/>
        <w:spacing w:after="0" w:line="240" w:lineRule="auto"/>
        <w:ind w:left="1080"/>
        <w:rPr>
          <w:rFonts w:cs="KEKEC B+ Palatino"/>
          <w:color w:val="000000"/>
          <w:sz w:val="24"/>
          <w:szCs w:val="24"/>
        </w:rPr>
      </w:pPr>
      <w:r w:rsidRPr="00140565">
        <w:rPr>
          <w:rFonts w:cs="KEKEF B+ Charcoal"/>
          <w:b/>
          <w:color w:val="000000"/>
          <w:sz w:val="24"/>
          <w:szCs w:val="24"/>
        </w:rPr>
        <w:t>Second</w:t>
      </w:r>
      <w:r>
        <w:rPr>
          <w:rFonts w:cs="KEKEF B+ Charcoal"/>
          <w:color w:val="000000"/>
          <w:sz w:val="24"/>
          <w:szCs w:val="24"/>
        </w:rPr>
        <w:t xml:space="preserve">: </w:t>
      </w:r>
      <w:r w:rsidR="00601240" w:rsidRPr="00601240">
        <w:rPr>
          <w:rFonts w:cs="KEKEF B+ Charcoal"/>
          <w:color w:val="000000"/>
          <w:sz w:val="24"/>
          <w:szCs w:val="24"/>
        </w:rPr>
        <w:t>S</w:t>
      </w:r>
      <w:r w:rsidR="002A7DA1">
        <w:rPr>
          <w:rFonts w:cs="KEKEF B+ Charcoal"/>
          <w:color w:val="000000"/>
          <w:sz w:val="24"/>
          <w:szCs w:val="24"/>
        </w:rPr>
        <w:t>omeone s</w:t>
      </w:r>
      <w:r w:rsidR="00601240" w:rsidRPr="00601240">
        <w:rPr>
          <w:rFonts w:cs="KEKEF B+ Charcoal"/>
          <w:color w:val="000000"/>
          <w:sz w:val="24"/>
          <w:szCs w:val="24"/>
        </w:rPr>
        <w:t>econd</w:t>
      </w:r>
      <w:r w:rsidR="002A7DA1">
        <w:rPr>
          <w:rFonts w:cs="KEKEF B+ Charcoal"/>
          <w:color w:val="000000"/>
          <w:sz w:val="24"/>
          <w:szCs w:val="24"/>
        </w:rPr>
        <w:t>s</w:t>
      </w:r>
      <w:r w:rsidR="00601240" w:rsidRPr="00601240">
        <w:rPr>
          <w:rFonts w:cs="KEKEF B+ Charcoal"/>
          <w:color w:val="000000"/>
          <w:sz w:val="24"/>
          <w:szCs w:val="24"/>
        </w:rPr>
        <w:t xml:space="preserve"> t</w:t>
      </w:r>
      <w:r w:rsidR="002A7DA1">
        <w:rPr>
          <w:rFonts w:cs="KEKEF B+ Charcoal"/>
          <w:color w:val="000000"/>
          <w:sz w:val="24"/>
          <w:szCs w:val="24"/>
        </w:rPr>
        <w:t>he</w:t>
      </w:r>
      <w:r w:rsidR="00601240" w:rsidRPr="00601240">
        <w:rPr>
          <w:rFonts w:cs="KEKEF B+ Charcoal"/>
          <w:color w:val="000000"/>
          <w:sz w:val="24"/>
          <w:szCs w:val="24"/>
        </w:rPr>
        <w:t xml:space="preserve"> motion </w:t>
      </w:r>
      <w:r w:rsidR="00601240" w:rsidRPr="00601240">
        <w:rPr>
          <w:rFonts w:cs="KEKEC B+ Palatino"/>
          <w:color w:val="000000"/>
          <w:sz w:val="24"/>
          <w:szCs w:val="24"/>
        </w:rPr>
        <w:t xml:space="preserve">(not necessary to </w:t>
      </w:r>
      <w:r w:rsidR="002A7DA1">
        <w:rPr>
          <w:rFonts w:cs="KEKEC B+ Palatino"/>
          <w:color w:val="000000"/>
          <w:sz w:val="24"/>
          <w:szCs w:val="24"/>
        </w:rPr>
        <w:t>be recognized</w:t>
      </w:r>
      <w:r w:rsidR="00601240" w:rsidRPr="00601240">
        <w:rPr>
          <w:rFonts w:cs="KEKEC B+ Palatino"/>
          <w:color w:val="000000"/>
          <w:sz w:val="24"/>
          <w:szCs w:val="24"/>
        </w:rPr>
        <w:t xml:space="preserve">). </w:t>
      </w:r>
      <w:r w:rsidR="00601240" w:rsidRPr="002A7DA1">
        <w:rPr>
          <w:rFonts w:cs="KEKEC B+ Palatino"/>
          <w:color w:val="000000"/>
          <w:sz w:val="24"/>
          <w:szCs w:val="24"/>
        </w:rPr>
        <w:t xml:space="preserve">“I second the motion.” </w:t>
      </w:r>
    </w:p>
    <w:p w:rsidR="00140565" w:rsidRDefault="00601240" w:rsidP="00F71872">
      <w:pPr>
        <w:numPr>
          <w:ilvl w:val="0"/>
          <w:numId w:val="11"/>
        </w:numPr>
        <w:autoSpaceDE w:val="0"/>
        <w:autoSpaceDN w:val="0"/>
        <w:adjustRightInd w:val="0"/>
        <w:spacing w:after="0" w:line="240" w:lineRule="auto"/>
        <w:ind w:left="1080"/>
        <w:rPr>
          <w:rFonts w:cs="KEKEC B+ Palatino"/>
          <w:color w:val="000000"/>
          <w:sz w:val="24"/>
          <w:szCs w:val="24"/>
        </w:rPr>
      </w:pPr>
      <w:r w:rsidRPr="00140565">
        <w:rPr>
          <w:rFonts w:cs="KEKEF B+ Charcoal"/>
          <w:b/>
          <w:color w:val="000000"/>
          <w:sz w:val="24"/>
          <w:szCs w:val="24"/>
        </w:rPr>
        <w:t>Chair states motion</w:t>
      </w:r>
      <w:r w:rsidRPr="00140565">
        <w:rPr>
          <w:rFonts w:cs="KEKEF B+ Charcoal"/>
          <w:color w:val="000000"/>
          <w:sz w:val="24"/>
          <w:szCs w:val="24"/>
        </w:rPr>
        <w:t xml:space="preserve">: </w:t>
      </w:r>
      <w:r w:rsidRPr="00140565">
        <w:rPr>
          <w:rFonts w:cs="KEKEC B+ Palatino"/>
          <w:color w:val="000000"/>
          <w:sz w:val="24"/>
          <w:szCs w:val="24"/>
        </w:rPr>
        <w:t xml:space="preserve">“It has been moved by (name) and seconded that __________.” </w:t>
      </w:r>
      <w:r w:rsidR="00140565">
        <w:rPr>
          <w:rFonts w:cs="KEKEC B+ Palatino"/>
          <w:color w:val="000000"/>
          <w:sz w:val="24"/>
          <w:szCs w:val="24"/>
        </w:rPr>
        <w:t>\</w:t>
      </w:r>
    </w:p>
    <w:p w:rsidR="00140565" w:rsidRDefault="00601240" w:rsidP="00F71872">
      <w:pPr>
        <w:numPr>
          <w:ilvl w:val="0"/>
          <w:numId w:val="11"/>
        </w:numPr>
        <w:autoSpaceDE w:val="0"/>
        <w:autoSpaceDN w:val="0"/>
        <w:adjustRightInd w:val="0"/>
        <w:spacing w:after="0" w:line="240" w:lineRule="auto"/>
        <w:ind w:left="1080"/>
        <w:rPr>
          <w:rFonts w:cs="KEKEC B+ Palatino"/>
          <w:color w:val="000000"/>
          <w:sz w:val="24"/>
          <w:szCs w:val="24"/>
        </w:rPr>
      </w:pPr>
      <w:r w:rsidRPr="00140565">
        <w:rPr>
          <w:rFonts w:cs="KEKEF B+ Charcoal"/>
          <w:b/>
          <w:color w:val="000000"/>
          <w:sz w:val="24"/>
          <w:szCs w:val="24"/>
        </w:rPr>
        <w:t>Discussion</w:t>
      </w:r>
      <w:r w:rsidRPr="00140565">
        <w:rPr>
          <w:rFonts w:cs="KEKEF B+ Charcoal"/>
          <w:color w:val="000000"/>
          <w:sz w:val="24"/>
          <w:szCs w:val="24"/>
        </w:rPr>
        <w:t xml:space="preserve">: </w:t>
      </w:r>
      <w:r w:rsidRPr="00140565">
        <w:rPr>
          <w:rFonts w:cs="KEKEC B+ Palatino"/>
          <w:color w:val="000000"/>
          <w:sz w:val="24"/>
          <w:szCs w:val="24"/>
        </w:rPr>
        <w:t xml:space="preserve">If the motion is debatable, every member has the right to debate; the Chair refrains from debate while presiding. The Chair carefully determines the order in which members are recognized to speak, giving first opportunity to the proposer of the motion. Care should be given to assure that discussion is related to the question. </w:t>
      </w:r>
    </w:p>
    <w:p w:rsidR="00140565" w:rsidRDefault="00380C65" w:rsidP="00F71872">
      <w:pPr>
        <w:numPr>
          <w:ilvl w:val="0"/>
          <w:numId w:val="11"/>
        </w:numPr>
        <w:autoSpaceDE w:val="0"/>
        <w:autoSpaceDN w:val="0"/>
        <w:adjustRightInd w:val="0"/>
        <w:spacing w:after="0" w:line="240" w:lineRule="auto"/>
        <w:ind w:left="1080"/>
        <w:rPr>
          <w:rFonts w:cs="KEKEC B+ Palatino"/>
          <w:color w:val="000000"/>
          <w:sz w:val="24"/>
          <w:szCs w:val="24"/>
        </w:rPr>
      </w:pPr>
      <w:r w:rsidRPr="00380C65">
        <w:rPr>
          <w:rFonts w:cs="KEKEF B+ Charcoal"/>
          <w:b/>
          <w:color w:val="000000"/>
          <w:sz w:val="24"/>
          <w:szCs w:val="24"/>
        </w:rPr>
        <w:t>Restate the Motion</w:t>
      </w:r>
      <w:r>
        <w:rPr>
          <w:rFonts w:cs="KEKEF B+ Charcoal"/>
          <w:color w:val="000000"/>
          <w:sz w:val="24"/>
          <w:szCs w:val="24"/>
        </w:rPr>
        <w:t xml:space="preserve">: </w:t>
      </w:r>
      <w:r w:rsidR="00601240" w:rsidRPr="00140565">
        <w:rPr>
          <w:rFonts w:cs="KEKEF B+ Charcoal"/>
          <w:color w:val="000000"/>
          <w:sz w:val="24"/>
          <w:szCs w:val="24"/>
        </w:rPr>
        <w:t xml:space="preserve">The Chair says, </w:t>
      </w:r>
      <w:r w:rsidR="00601240" w:rsidRPr="00140565">
        <w:rPr>
          <w:rFonts w:cs="KEKEC B+ Palatino"/>
          <w:color w:val="000000"/>
          <w:sz w:val="24"/>
          <w:szCs w:val="24"/>
        </w:rPr>
        <w:t>“If there is no further discussion, the motion is __________</w:t>
      </w:r>
      <w:r>
        <w:rPr>
          <w:rFonts w:cs="KEKEC B+ Palatino"/>
          <w:color w:val="000000"/>
          <w:sz w:val="24"/>
          <w:szCs w:val="24"/>
        </w:rPr>
        <w:t>.”</w:t>
      </w:r>
    </w:p>
    <w:p w:rsidR="00140565" w:rsidRDefault="00601240" w:rsidP="00F71872">
      <w:pPr>
        <w:numPr>
          <w:ilvl w:val="0"/>
          <w:numId w:val="11"/>
        </w:numPr>
        <w:autoSpaceDE w:val="0"/>
        <w:autoSpaceDN w:val="0"/>
        <w:adjustRightInd w:val="0"/>
        <w:spacing w:after="0" w:line="240" w:lineRule="auto"/>
        <w:ind w:left="1080"/>
        <w:rPr>
          <w:rFonts w:cs="KEKEC B+ Palatino"/>
          <w:color w:val="000000"/>
          <w:sz w:val="24"/>
          <w:szCs w:val="24"/>
        </w:rPr>
      </w:pPr>
      <w:r w:rsidRPr="00140565">
        <w:rPr>
          <w:rFonts w:cs="KEKEF B+ Charcoal"/>
          <w:b/>
          <w:color w:val="000000"/>
          <w:sz w:val="24"/>
          <w:szCs w:val="24"/>
        </w:rPr>
        <w:t>Vote</w:t>
      </w:r>
      <w:r w:rsidRPr="00140565">
        <w:rPr>
          <w:rFonts w:cs="KEKEF B+ Charcoal"/>
          <w:color w:val="000000"/>
          <w:sz w:val="24"/>
          <w:szCs w:val="24"/>
        </w:rPr>
        <w:t xml:space="preserve">: </w:t>
      </w:r>
      <w:r w:rsidRPr="00140565">
        <w:rPr>
          <w:rFonts w:cs="KEKEC B+ Palatino"/>
          <w:color w:val="000000"/>
          <w:sz w:val="24"/>
          <w:szCs w:val="24"/>
        </w:rPr>
        <w:t xml:space="preserve">The Chair says, “All those in favor of __________ (the motion stated) say ‘aye.’ Those opposed say ‘no.’” </w:t>
      </w:r>
    </w:p>
    <w:p w:rsidR="00601240" w:rsidRPr="00140565" w:rsidRDefault="00140565" w:rsidP="00F71872">
      <w:pPr>
        <w:numPr>
          <w:ilvl w:val="0"/>
          <w:numId w:val="11"/>
        </w:numPr>
        <w:autoSpaceDE w:val="0"/>
        <w:autoSpaceDN w:val="0"/>
        <w:adjustRightInd w:val="0"/>
        <w:spacing w:after="0" w:line="240" w:lineRule="auto"/>
        <w:ind w:left="1080"/>
        <w:rPr>
          <w:rFonts w:cs="KEKEC B+ Palatino"/>
          <w:color w:val="000000"/>
          <w:sz w:val="24"/>
          <w:szCs w:val="24"/>
        </w:rPr>
      </w:pPr>
      <w:r w:rsidRPr="00140565">
        <w:rPr>
          <w:rFonts w:cs="KEKEF B+ Charcoal"/>
          <w:b/>
          <w:color w:val="000000"/>
          <w:sz w:val="24"/>
          <w:szCs w:val="24"/>
        </w:rPr>
        <w:t>Resul</w:t>
      </w:r>
      <w:r>
        <w:rPr>
          <w:rFonts w:cs="KEKEF B+ Charcoal"/>
          <w:color w:val="000000"/>
          <w:sz w:val="24"/>
          <w:szCs w:val="24"/>
        </w:rPr>
        <w:t xml:space="preserve">t: </w:t>
      </w:r>
      <w:r w:rsidR="00601240" w:rsidRPr="00140565">
        <w:rPr>
          <w:rFonts w:cs="KEKEF B+ Charcoal"/>
          <w:color w:val="000000"/>
          <w:sz w:val="24"/>
          <w:szCs w:val="24"/>
        </w:rPr>
        <w:t xml:space="preserve">Result of the vote is stated by the Chair. </w:t>
      </w:r>
      <w:r w:rsidR="00601240" w:rsidRPr="00140565">
        <w:rPr>
          <w:rFonts w:cs="KEKEC B+ Palatino"/>
          <w:color w:val="000000"/>
          <w:sz w:val="24"/>
          <w:szCs w:val="24"/>
        </w:rPr>
        <w:t xml:space="preserve">“The motion is carried” or “the motion is lost.” </w:t>
      </w:r>
    </w:p>
    <w:p w:rsidR="00140565" w:rsidRDefault="00140565" w:rsidP="00F71872">
      <w:pPr>
        <w:autoSpaceDE w:val="0"/>
        <w:autoSpaceDN w:val="0"/>
        <w:adjustRightInd w:val="0"/>
        <w:spacing w:after="120" w:line="240" w:lineRule="auto"/>
        <w:ind w:left="360"/>
        <w:jc w:val="center"/>
        <w:rPr>
          <w:rFonts w:cs="KEKEF B+ Charcoal"/>
          <w:color w:val="000000"/>
          <w:sz w:val="28"/>
          <w:szCs w:val="28"/>
        </w:rPr>
      </w:pPr>
    </w:p>
    <w:p w:rsidR="00631FFF" w:rsidRDefault="00631FFF">
      <w:pPr>
        <w:rPr>
          <w:rFonts w:cs="KEKEF B+ Charcoal"/>
          <w:b/>
          <w:color w:val="000000"/>
          <w:sz w:val="28"/>
          <w:szCs w:val="28"/>
        </w:rPr>
      </w:pPr>
      <w:r>
        <w:rPr>
          <w:rFonts w:cs="KEKEF B+ Charcoal"/>
          <w:b/>
          <w:color w:val="000000"/>
          <w:sz w:val="28"/>
          <w:szCs w:val="28"/>
        </w:rPr>
        <w:br w:type="page"/>
      </w:r>
    </w:p>
    <w:p w:rsidR="00601240" w:rsidRPr="00F71872" w:rsidRDefault="00601240" w:rsidP="00631FFF">
      <w:pPr>
        <w:autoSpaceDE w:val="0"/>
        <w:autoSpaceDN w:val="0"/>
        <w:adjustRightInd w:val="0"/>
        <w:spacing w:after="120" w:line="240" w:lineRule="auto"/>
        <w:rPr>
          <w:rFonts w:cs="KEKEF B+ Charcoal"/>
          <w:b/>
          <w:color w:val="000000"/>
          <w:sz w:val="28"/>
          <w:szCs w:val="28"/>
        </w:rPr>
      </w:pPr>
      <w:r w:rsidRPr="00F71872">
        <w:rPr>
          <w:rFonts w:cs="KEKEF B+ Charcoal"/>
          <w:b/>
          <w:color w:val="000000"/>
          <w:sz w:val="28"/>
          <w:szCs w:val="28"/>
        </w:rPr>
        <w:t>Amending a Motion</w:t>
      </w:r>
    </w:p>
    <w:p w:rsidR="00380C65" w:rsidRPr="00601240" w:rsidRDefault="00601240" w:rsidP="00F71872">
      <w:pPr>
        <w:autoSpaceDE w:val="0"/>
        <w:autoSpaceDN w:val="0"/>
        <w:adjustRightInd w:val="0"/>
        <w:spacing w:after="140" w:line="243" w:lineRule="atLeast"/>
        <w:ind w:left="360"/>
        <w:jc w:val="both"/>
        <w:rPr>
          <w:rFonts w:cs="KEKEC B+ Palatino"/>
          <w:color w:val="000000"/>
          <w:sz w:val="24"/>
          <w:szCs w:val="24"/>
        </w:rPr>
      </w:pPr>
      <w:r w:rsidRPr="00601240">
        <w:rPr>
          <w:rFonts w:cs="KEKEC B+ Palatino"/>
          <w:color w:val="000000"/>
          <w:sz w:val="24"/>
          <w:szCs w:val="24"/>
        </w:rPr>
        <w:t xml:space="preserve">To amend a motion is to alter or modify the wording of a motion that has already been made. </w:t>
      </w:r>
      <w:r w:rsidR="00380C65">
        <w:rPr>
          <w:rFonts w:cs="KEKEC B+ Palatino"/>
          <w:color w:val="000000"/>
          <w:sz w:val="24"/>
          <w:szCs w:val="24"/>
        </w:rPr>
        <w:t xml:space="preserve">Note: </w:t>
      </w:r>
      <w:r w:rsidR="00380C65" w:rsidRPr="00601240">
        <w:rPr>
          <w:rFonts w:cs="KEKEC B+ Palatino"/>
          <w:color w:val="000000"/>
          <w:sz w:val="24"/>
          <w:szCs w:val="24"/>
        </w:rPr>
        <w:t xml:space="preserve">An amendment must be germane to the main motion; it must relate to the same subject matter. </w:t>
      </w:r>
    </w:p>
    <w:p w:rsidR="00601240" w:rsidRPr="00601240" w:rsidRDefault="00601240" w:rsidP="00F71872">
      <w:pPr>
        <w:autoSpaceDE w:val="0"/>
        <w:autoSpaceDN w:val="0"/>
        <w:adjustRightInd w:val="0"/>
        <w:spacing w:after="140" w:line="248" w:lineRule="atLeast"/>
        <w:ind w:left="360"/>
        <w:jc w:val="both"/>
        <w:rPr>
          <w:rFonts w:cs="KEKEC B+ Palatino"/>
          <w:color w:val="000000"/>
          <w:sz w:val="24"/>
          <w:szCs w:val="24"/>
        </w:rPr>
      </w:pPr>
    </w:p>
    <w:p w:rsidR="00601240" w:rsidRPr="00380C65" w:rsidRDefault="00601240" w:rsidP="00F71872">
      <w:pPr>
        <w:pStyle w:val="ListParagraph"/>
        <w:numPr>
          <w:ilvl w:val="0"/>
          <w:numId w:val="10"/>
        </w:numPr>
        <w:autoSpaceDE w:val="0"/>
        <w:autoSpaceDN w:val="0"/>
        <w:adjustRightInd w:val="0"/>
        <w:spacing w:after="0" w:line="240" w:lineRule="auto"/>
        <w:ind w:left="1080"/>
        <w:rPr>
          <w:rFonts w:cs="KEKEF B+ Charcoal"/>
          <w:b/>
          <w:color w:val="000000"/>
          <w:sz w:val="24"/>
          <w:szCs w:val="24"/>
        </w:rPr>
      </w:pPr>
      <w:r w:rsidRPr="00380C65">
        <w:rPr>
          <w:rFonts w:cs="KEKEF B+ Charcoal"/>
          <w:b/>
          <w:color w:val="000000"/>
          <w:sz w:val="24"/>
          <w:szCs w:val="24"/>
        </w:rPr>
        <w:t xml:space="preserve">Methods of Amending </w:t>
      </w:r>
    </w:p>
    <w:p w:rsidR="00601240" w:rsidRPr="00140565" w:rsidRDefault="00601240" w:rsidP="00F71872">
      <w:pPr>
        <w:pStyle w:val="ListParagraph"/>
        <w:numPr>
          <w:ilvl w:val="1"/>
          <w:numId w:val="10"/>
        </w:numPr>
        <w:autoSpaceDE w:val="0"/>
        <w:autoSpaceDN w:val="0"/>
        <w:adjustRightInd w:val="0"/>
        <w:spacing w:after="0" w:line="240" w:lineRule="auto"/>
        <w:ind w:left="1800"/>
        <w:rPr>
          <w:rFonts w:cs="KEKEC B+ Palatino"/>
          <w:color w:val="000000"/>
          <w:sz w:val="24"/>
          <w:szCs w:val="24"/>
        </w:rPr>
      </w:pPr>
      <w:r w:rsidRPr="00140565">
        <w:rPr>
          <w:rFonts w:cs="KEKEC B+ Palatino"/>
          <w:color w:val="000000"/>
          <w:sz w:val="24"/>
          <w:szCs w:val="24"/>
        </w:rPr>
        <w:t xml:space="preserve">Insert </w:t>
      </w:r>
      <w:r w:rsidR="00140565" w:rsidRPr="00140565">
        <w:rPr>
          <w:rFonts w:cs="KEKEC B+ Palatino"/>
          <w:color w:val="000000"/>
          <w:sz w:val="24"/>
          <w:szCs w:val="24"/>
        </w:rPr>
        <w:t>verbiage</w:t>
      </w:r>
    </w:p>
    <w:p w:rsidR="00601240" w:rsidRPr="00140565" w:rsidRDefault="00601240" w:rsidP="00F71872">
      <w:pPr>
        <w:pStyle w:val="ListParagraph"/>
        <w:numPr>
          <w:ilvl w:val="1"/>
          <w:numId w:val="10"/>
        </w:numPr>
        <w:autoSpaceDE w:val="0"/>
        <w:autoSpaceDN w:val="0"/>
        <w:adjustRightInd w:val="0"/>
        <w:spacing w:after="0" w:line="240" w:lineRule="auto"/>
        <w:ind w:left="1800"/>
        <w:rPr>
          <w:rFonts w:cs="KEKEC B+ Palatino"/>
          <w:color w:val="000000"/>
          <w:sz w:val="24"/>
          <w:szCs w:val="24"/>
        </w:rPr>
      </w:pPr>
      <w:r w:rsidRPr="00140565">
        <w:rPr>
          <w:rFonts w:cs="KEKEC B+ Palatino"/>
          <w:color w:val="000000"/>
          <w:sz w:val="24"/>
          <w:szCs w:val="24"/>
        </w:rPr>
        <w:t>Add</w:t>
      </w:r>
      <w:r w:rsidR="00140565" w:rsidRPr="00140565">
        <w:rPr>
          <w:rFonts w:cs="KEKEC B+ Palatino"/>
          <w:color w:val="000000"/>
          <w:sz w:val="24"/>
          <w:szCs w:val="24"/>
        </w:rPr>
        <w:t xml:space="preserve"> to</w:t>
      </w:r>
      <w:r w:rsidRPr="00140565">
        <w:rPr>
          <w:rFonts w:cs="KEKEC B+ Palatino"/>
          <w:color w:val="000000"/>
          <w:sz w:val="24"/>
          <w:szCs w:val="24"/>
        </w:rPr>
        <w:t xml:space="preserve"> (at the end) </w:t>
      </w:r>
    </w:p>
    <w:p w:rsidR="00601240" w:rsidRPr="00140565" w:rsidRDefault="00601240" w:rsidP="00F71872">
      <w:pPr>
        <w:pStyle w:val="ListParagraph"/>
        <w:numPr>
          <w:ilvl w:val="1"/>
          <w:numId w:val="10"/>
        </w:numPr>
        <w:autoSpaceDE w:val="0"/>
        <w:autoSpaceDN w:val="0"/>
        <w:adjustRightInd w:val="0"/>
        <w:spacing w:after="0" w:line="240" w:lineRule="auto"/>
        <w:ind w:left="1800"/>
        <w:rPr>
          <w:rFonts w:cs="KEKEC B+ Palatino"/>
          <w:color w:val="000000"/>
          <w:sz w:val="24"/>
          <w:szCs w:val="24"/>
        </w:rPr>
      </w:pPr>
      <w:r w:rsidRPr="00140565">
        <w:rPr>
          <w:rFonts w:cs="KEKEC B+ Palatino"/>
          <w:color w:val="000000"/>
          <w:sz w:val="24"/>
          <w:szCs w:val="24"/>
        </w:rPr>
        <w:t xml:space="preserve">Strike out </w:t>
      </w:r>
    </w:p>
    <w:p w:rsidR="00601240" w:rsidRPr="00140565" w:rsidRDefault="00601240" w:rsidP="00F71872">
      <w:pPr>
        <w:pStyle w:val="ListParagraph"/>
        <w:numPr>
          <w:ilvl w:val="1"/>
          <w:numId w:val="10"/>
        </w:numPr>
        <w:autoSpaceDE w:val="0"/>
        <w:autoSpaceDN w:val="0"/>
        <w:adjustRightInd w:val="0"/>
        <w:spacing w:after="0" w:line="240" w:lineRule="auto"/>
        <w:ind w:left="1800"/>
        <w:rPr>
          <w:rFonts w:cs="KEKEC B+ Palatino"/>
          <w:color w:val="000000"/>
          <w:sz w:val="24"/>
          <w:szCs w:val="24"/>
        </w:rPr>
      </w:pPr>
      <w:r w:rsidRPr="00140565">
        <w:rPr>
          <w:rFonts w:cs="KEKEC B+ Palatino"/>
          <w:color w:val="000000"/>
          <w:sz w:val="24"/>
          <w:szCs w:val="24"/>
        </w:rPr>
        <w:t xml:space="preserve">Strike out and insert (words only) </w:t>
      </w:r>
    </w:p>
    <w:p w:rsidR="00601240" w:rsidRPr="00140565" w:rsidRDefault="00601240" w:rsidP="00F71872">
      <w:pPr>
        <w:pStyle w:val="ListParagraph"/>
        <w:numPr>
          <w:ilvl w:val="1"/>
          <w:numId w:val="10"/>
        </w:numPr>
        <w:autoSpaceDE w:val="0"/>
        <w:autoSpaceDN w:val="0"/>
        <w:adjustRightInd w:val="0"/>
        <w:spacing w:after="120" w:line="240" w:lineRule="auto"/>
        <w:ind w:left="1800"/>
        <w:contextualSpacing w:val="0"/>
        <w:rPr>
          <w:rFonts w:cs="KEKEC B+ Palatino"/>
          <w:color w:val="000000"/>
          <w:sz w:val="24"/>
          <w:szCs w:val="24"/>
        </w:rPr>
      </w:pPr>
      <w:r w:rsidRPr="00140565">
        <w:rPr>
          <w:rFonts w:cs="KEKEC B+ Palatino"/>
          <w:color w:val="000000"/>
          <w:sz w:val="24"/>
          <w:szCs w:val="24"/>
        </w:rPr>
        <w:t xml:space="preserve">Substitute (a paragraph) </w:t>
      </w:r>
    </w:p>
    <w:p w:rsidR="00601240" w:rsidRPr="00380C65" w:rsidRDefault="00601240" w:rsidP="00F71872">
      <w:pPr>
        <w:pStyle w:val="ListParagraph"/>
        <w:numPr>
          <w:ilvl w:val="0"/>
          <w:numId w:val="12"/>
        </w:numPr>
        <w:autoSpaceDE w:val="0"/>
        <w:autoSpaceDN w:val="0"/>
        <w:adjustRightInd w:val="0"/>
        <w:spacing w:after="0" w:line="248" w:lineRule="atLeast"/>
        <w:ind w:left="1080"/>
        <w:jc w:val="both"/>
        <w:rPr>
          <w:rFonts w:cs="KEKEF B+ Charcoal"/>
          <w:b/>
          <w:color w:val="000000"/>
          <w:sz w:val="24"/>
          <w:szCs w:val="24"/>
        </w:rPr>
      </w:pPr>
      <w:r w:rsidRPr="00380C65">
        <w:rPr>
          <w:rFonts w:cs="KEKEF B+ Charcoal"/>
          <w:b/>
          <w:color w:val="000000"/>
          <w:sz w:val="24"/>
          <w:szCs w:val="24"/>
        </w:rPr>
        <w:t xml:space="preserve">Types of Amendments </w:t>
      </w:r>
    </w:p>
    <w:p w:rsidR="00601240" w:rsidRPr="00380C65" w:rsidRDefault="00601240" w:rsidP="00F71872">
      <w:pPr>
        <w:pStyle w:val="ListParagraph"/>
        <w:numPr>
          <w:ilvl w:val="1"/>
          <w:numId w:val="12"/>
        </w:numPr>
        <w:autoSpaceDE w:val="0"/>
        <w:autoSpaceDN w:val="0"/>
        <w:adjustRightInd w:val="0"/>
        <w:spacing w:after="0" w:line="240" w:lineRule="auto"/>
        <w:ind w:left="1800"/>
        <w:rPr>
          <w:rFonts w:cs="KEKEC B+ Palatino"/>
          <w:color w:val="000000"/>
          <w:sz w:val="24"/>
          <w:szCs w:val="24"/>
        </w:rPr>
      </w:pPr>
      <w:r w:rsidRPr="00380C65">
        <w:rPr>
          <w:rFonts w:cs="KEKEC B+ Palatino"/>
          <w:color w:val="000000"/>
          <w:sz w:val="24"/>
          <w:szCs w:val="24"/>
        </w:rPr>
        <w:t xml:space="preserve">Primary – an amendment that applies directly to the main motion. </w:t>
      </w:r>
    </w:p>
    <w:p w:rsidR="00601240" w:rsidRPr="00380C65" w:rsidRDefault="00601240" w:rsidP="00F71872">
      <w:pPr>
        <w:pStyle w:val="ListParagraph"/>
        <w:numPr>
          <w:ilvl w:val="1"/>
          <w:numId w:val="12"/>
        </w:numPr>
        <w:autoSpaceDE w:val="0"/>
        <w:autoSpaceDN w:val="0"/>
        <w:adjustRightInd w:val="0"/>
        <w:spacing w:after="0" w:line="240" w:lineRule="auto"/>
        <w:ind w:left="1800"/>
        <w:rPr>
          <w:rFonts w:cs="KEKEC B+ Palatino"/>
          <w:color w:val="000000"/>
          <w:sz w:val="24"/>
          <w:szCs w:val="24"/>
        </w:rPr>
      </w:pPr>
      <w:r w:rsidRPr="00380C65">
        <w:rPr>
          <w:rFonts w:cs="KEKEC B+ Palatino"/>
          <w:color w:val="000000"/>
          <w:sz w:val="24"/>
          <w:szCs w:val="24"/>
        </w:rPr>
        <w:t xml:space="preserve">Secondary – an amendment that applies directly to the primary amendment only. </w:t>
      </w:r>
    </w:p>
    <w:p w:rsidR="00601240" w:rsidRPr="00601240" w:rsidRDefault="00601240" w:rsidP="00F71872">
      <w:pPr>
        <w:autoSpaceDE w:val="0"/>
        <w:autoSpaceDN w:val="0"/>
        <w:adjustRightInd w:val="0"/>
        <w:spacing w:after="0" w:line="240" w:lineRule="auto"/>
        <w:ind w:left="360"/>
        <w:rPr>
          <w:rFonts w:cs="KEKEC B+ Palatino"/>
          <w:color w:val="000000"/>
          <w:sz w:val="24"/>
          <w:szCs w:val="24"/>
        </w:rPr>
      </w:pPr>
    </w:p>
    <w:p w:rsidR="00601240" w:rsidRPr="00601240" w:rsidRDefault="00380C65" w:rsidP="00F71872">
      <w:pPr>
        <w:autoSpaceDE w:val="0"/>
        <w:autoSpaceDN w:val="0"/>
        <w:adjustRightInd w:val="0"/>
        <w:spacing w:after="140" w:line="243" w:lineRule="atLeast"/>
        <w:ind w:left="360"/>
        <w:jc w:val="both"/>
        <w:rPr>
          <w:rFonts w:cs="KEKEC B+ Palatino"/>
          <w:color w:val="000000"/>
          <w:sz w:val="24"/>
          <w:szCs w:val="24"/>
        </w:rPr>
      </w:pPr>
      <w:r>
        <w:rPr>
          <w:rFonts w:cs="KEKEC B+ Palatino"/>
          <w:color w:val="000000"/>
          <w:sz w:val="24"/>
          <w:szCs w:val="24"/>
        </w:rPr>
        <w:t>O</w:t>
      </w:r>
      <w:r w:rsidR="00601240" w:rsidRPr="00601240">
        <w:rPr>
          <w:rFonts w:cs="KEKEC B+ Palatino"/>
          <w:color w:val="000000"/>
          <w:sz w:val="24"/>
          <w:szCs w:val="24"/>
        </w:rPr>
        <w:t xml:space="preserve">nly one of each </w:t>
      </w:r>
      <w:r>
        <w:rPr>
          <w:rFonts w:cs="KEKEC B+ Palatino"/>
          <w:color w:val="000000"/>
          <w:sz w:val="24"/>
          <w:szCs w:val="24"/>
        </w:rPr>
        <w:t xml:space="preserve">type of amendment </w:t>
      </w:r>
      <w:r w:rsidR="00601240" w:rsidRPr="00601240">
        <w:rPr>
          <w:rFonts w:cs="KEKEC B+ Palatino"/>
          <w:color w:val="000000"/>
          <w:sz w:val="24"/>
          <w:szCs w:val="24"/>
        </w:rPr>
        <w:t xml:space="preserve">may be made at one time. It is possible to have a motion, an amendment to the motion and an amendment to the amendment before the assembly at one time. </w:t>
      </w:r>
    </w:p>
    <w:p w:rsidR="00601240" w:rsidRPr="00380C65" w:rsidRDefault="00601240" w:rsidP="00F71872">
      <w:pPr>
        <w:pStyle w:val="ListParagraph"/>
        <w:numPr>
          <w:ilvl w:val="0"/>
          <w:numId w:val="12"/>
        </w:numPr>
        <w:autoSpaceDE w:val="0"/>
        <w:autoSpaceDN w:val="0"/>
        <w:adjustRightInd w:val="0"/>
        <w:spacing w:after="0" w:line="248" w:lineRule="atLeast"/>
        <w:ind w:left="1080"/>
        <w:jc w:val="both"/>
        <w:rPr>
          <w:rFonts w:cs="KEKEF B+ Charcoal"/>
          <w:b/>
          <w:color w:val="000000"/>
          <w:sz w:val="24"/>
          <w:szCs w:val="24"/>
        </w:rPr>
      </w:pPr>
      <w:r w:rsidRPr="00380C65">
        <w:rPr>
          <w:rFonts w:cs="KEKEF B+ Charcoal"/>
          <w:b/>
          <w:color w:val="000000"/>
          <w:sz w:val="24"/>
          <w:szCs w:val="24"/>
        </w:rPr>
        <w:t xml:space="preserve">Voting on Amendments </w:t>
      </w:r>
    </w:p>
    <w:p w:rsidR="00601240" w:rsidRPr="00380C65" w:rsidRDefault="00601240" w:rsidP="00F71872">
      <w:pPr>
        <w:pStyle w:val="ListParagraph"/>
        <w:numPr>
          <w:ilvl w:val="1"/>
          <w:numId w:val="13"/>
        </w:numPr>
        <w:autoSpaceDE w:val="0"/>
        <w:autoSpaceDN w:val="0"/>
        <w:adjustRightInd w:val="0"/>
        <w:spacing w:after="0" w:line="240" w:lineRule="auto"/>
        <w:ind w:left="1800"/>
        <w:rPr>
          <w:rFonts w:cs="KEKEC B+ Palatino"/>
          <w:color w:val="000000"/>
          <w:sz w:val="24"/>
          <w:szCs w:val="24"/>
        </w:rPr>
      </w:pPr>
      <w:r w:rsidRPr="00380C65">
        <w:rPr>
          <w:rFonts w:cs="KEKEC B+ Palatino"/>
          <w:color w:val="000000"/>
          <w:sz w:val="24"/>
          <w:szCs w:val="24"/>
        </w:rPr>
        <w:t xml:space="preserve">Discussion and vote on secondary amendment. </w:t>
      </w:r>
    </w:p>
    <w:p w:rsidR="00601240" w:rsidRPr="00380C65" w:rsidRDefault="00601240" w:rsidP="00F71872">
      <w:pPr>
        <w:pStyle w:val="ListParagraph"/>
        <w:numPr>
          <w:ilvl w:val="1"/>
          <w:numId w:val="13"/>
        </w:numPr>
        <w:autoSpaceDE w:val="0"/>
        <w:autoSpaceDN w:val="0"/>
        <w:adjustRightInd w:val="0"/>
        <w:spacing w:after="0" w:line="240" w:lineRule="auto"/>
        <w:ind w:left="1800"/>
        <w:rPr>
          <w:rFonts w:cs="KEKEC B+ Palatino"/>
          <w:color w:val="000000"/>
          <w:sz w:val="24"/>
          <w:szCs w:val="24"/>
        </w:rPr>
      </w:pPr>
      <w:r w:rsidRPr="00380C65">
        <w:rPr>
          <w:rFonts w:cs="KEKEC B+ Palatino"/>
          <w:color w:val="000000"/>
          <w:sz w:val="24"/>
          <w:szCs w:val="24"/>
        </w:rPr>
        <w:t xml:space="preserve">Discussion and vote on primary amendment as amended (if amendment carried). </w:t>
      </w:r>
    </w:p>
    <w:p w:rsidR="00601240" w:rsidRPr="00380C65" w:rsidRDefault="00601240" w:rsidP="00F71872">
      <w:pPr>
        <w:pStyle w:val="ListParagraph"/>
        <w:numPr>
          <w:ilvl w:val="1"/>
          <w:numId w:val="13"/>
        </w:numPr>
        <w:autoSpaceDE w:val="0"/>
        <w:autoSpaceDN w:val="0"/>
        <w:adjustRightInd w:val="0"/>
        <w:spacing w:after="0" w:line="240" w:lineRule="auto"/>
        <w:ind w:left="1800"/>
        <w:rPr>
          <w:rFonts w:cs="KEKEC B+ Palatino"/>
          <w:color w:val="000000"/>
          <w:sz w:val="24"/>
          <w:szCs w:val="24"/>
        </w:rPr>
      </w:pPr>
      <w:r w:rsidRPr="00380C65">
        <w:rPr>
          <w:rFonts w:cs="KEKEC B+ Palatino"/>
          <w:color w:val="000000"/>
          <w:sz w:val="24"/>
          <w:szCs w:val="24"/>
        </w:rPr>
        <w:t xml:space="preserve">Discussion and vote on main motion as amended (if amendments carried). </w:t>
      </w:r>
    </w:p>
    <w:p w:rsidR="00601240" w:rsidRDefault="00601240" w:rsidP="00F71872">
      <w:pPr>
        <w:pStyle w:val="CM27"/>
        <w:spacing w:after="52"/>
        <w:ind w:left="360"/>
        <w:jc w:val="both"/>
        <w:rPr>
          <w:rFonts w:asciiTheme="minorHAnsi" w:hAnsiTheme="minorHAnsi" w:cs="KEKEF B+ Charcoal"/>
          <w:color w:val="000000"/>
        </w:rPr>
      </w:pPr>
    </w:p>
    <w:p w:rsidR="00F71872" w:rsidRPr="00F71872" w:rsidRDefault="00F71872" w:rsidP="00F71872">
      <w:pPr>
        <w:pStyle w:val="Default"/>
        <w:ind w:left="360"/>
      </w:pPr>
    </w:p>
    <w:p w:rsidR="00601240" w:rsidRPr="00380C65" w:rsidRDefault="00601240" w:rsidP="00F71872">
      <w:pPr>
        <w:pStyle w:val="CM27"/>
        <w:spacing w:after="240"/>
        <w:ind w:left="360"/>
        <w:jc w:val="center"/>
        <w:rPr>
          <w:rFonts w:asciiTheme="minorHAnsi" w:hAnsiTheme="minorHAnsi" w:cs="KEKEF B+ Charcoal"/>
          <w:b/>
          <w:color w:val="000000"/>
          <w:sz w:val="28"/>
          <w:szCs w:val="28"/>
        </w:rPr>
      </w:pPr>
      <w:r w:rsidRPr="00380C65">
        <w:rPr>
          <w:rFonts w:asciiTheme="minorHAnsi" w:hAnsiTheme="minorHAnsi" w:cs="KEKEF B+ Charcoal"/>
          <w:b/>
          <w:color w:val="000000"/>
          <w:sz w:val="28"/>
          <w:szCs w:val="28"/>
        </w:rPr>
        <w:t>Chart for Determining When Each Motion Is in Order</w:t>
      </w:r>
    </w:p>
    <w:p w:rsidR="00601240" w:rsidRDefault="00601240" w:rsidP="00F71872">
      <w:pPr>
        <w:pStyle w:val="CM27"/>
        <w:spacing w:after="140" w:line="251" w:lineRule="atLeast"/>
        <w:ind w:left="360"/>
        <w:jc w:val="both"/>
        <w:rPr>
          <w:rFonts w:asciiTheme="minorHAnsi" w:hAnsiTheme="minorHAnsi" w:cs="KEKEC B+ Palatino"/>
          <w:color w:val="000000"/>
        </w:rPr>
      </w:pPr>
      <w:r w:rsidRPr="00601240">
        <w:rPr>
          <w:rFonts w:asciiTheme="minorHAnsi" w:hAnsiTheme="minorHAnsi" w:cs="KEKEC B+ Palatino"/>
          <w:color w:val="000000"/>
        </w:rPr>
        <w:t xml:space="preserve">In the chart below, the </w:t>
      </w:r>
      <w:r w:rsidR="00380C65">
        <w:rPr>
          <w:rFonts w:asciiTheme="minorHAnsi" w:hAnsiTheme="minorHAnsi" w:cs="KEKEC B+ Palatino"/>
          <w:color w:val="000000"/>
        </w:rPr>
        <w:t>types of</w:t>
      </w:r>
      <w:r w:rsidRPr="00601240">
        <w:rPr>
          <w:rFonts w:asciiTheme="minorHAnsi" w:hAnsiTheme="minorHAnsi" w:cs="KEKEC B+ Palatino"/>
          <w:color w:val="000000"/>
        </w:rPr>
        <w:t xml:space="preserve"> motions are listed in order of rank. The motion at the top takes precedence over all the others, and each of the remaining motions takes precedence over all those below it. A main motion </w:t>
      </w:r>
      <w:r w:rsidR="00380C65">
        <w:rPr>
          <w:rFonts w:asciiTheme="minorHAnsi" w:hAnsiTheme="minorHAnsi" w:cs="KEKEC B+ Palatino"/>
          <w:color w:val="000000"/>
        </w:rPr>
        <w:t>can only be made</w:t>
      </w:r>
      <w:r w:rsidRPr="00601240">
        <w:rPr>
          <w:rFonts w:asciiTheme="minorHAnsi" w:hAnsiTheme="minorHAnsi" w:cs="KEKEC B+ Palatino"/>
          <w:color w:val="000000"/>
        </w:rPr>
        <w:t xml:space="preserve"> when no other motion is pending. </w:t>
      </w:r>
    </w:p>
    <w:p w:rsidR="00F6218D" w:rsidRDefault="00F6218D" w:rsidP="00F6218D">
      <w:pPr>
        <w:pStyle w:val="Default"/>
      </w:pPr>
    </w:p>
    <w:p w:rsidR="00F6218D" w:rsidRPr="00F6218D" w:rsidRDefault="00F6218D" w:rsidP="00F6218D">
      <w:pPr>
        <w:pStyle w:val="Default"/>
      </w:pPr>
    </w:p>
    <w:tbl>
      <w:tblPr>
        <w:tblStyle w:val="TableGrid"/>
        <w:tblW w:w="0" w:type="auto"/>
        <w:tblLook w:val="04A0"/>
      </w:tblPr>
      <w:tblGrid>
        <w:gridCol w:w="735"/>
        <w:gridCol w:w="1230"/>
        <w:gridCol w:w="1563"/>
        <w:gridCol w:w="1693"/>
        <w:gridCol w:w="1356"/>
        <w:gridCol w:w="840"/>
        <w:gridCol w:w="1344"/>
        <w:gridCol w:w="1239"/>
        <w:gridCol w:w="1016"/>
      </w:tblGrid>
      <w:tr w:rsidR="00F71872" w:rsidRPr="00F71872" w:rsidTr="008C1698">
        <w:trPr>
          <w:trHeight w:val="315"/>
        </w:trPr>
        <w:tc>
          <w:tcPr>
            <w:tcW w:w="11016" w:type="dxa"/>
            <w:gridSpan w:val="9"/>
            <w:hideMark/>
          </w:tcPr>
          <w:p w:rsidR="00F71872" w:rsidRPr="00F71872" w:rsidRDefault="00F71872" w:rsidP="00F71872">
            <w:pPr>
              <w:jc w:val="center"/>
              <w:rPr>
                <w:rFonts w:eastAsia="Times New Roman" w:cs="Arial"/>
                <w:b/>
                <w:bCs/>
                <w:sz w:val="24"/>
                <w:szCs w:val="24"/>
              </w:rPr>
            </w:pPr>
            <w:r w:rsidRPr="00F71872">
              <w:rPr>
                <w:rFonts w:eastAsia="Times New Roman" w:cs="Arial"/>
                <w:b/>
                <w:bCs/>
                <w:sz w:val="24"/>
                <w:szCs w:val="24"/>
              </w:rPr>
              <w:t>Part 1, Main Motions</w:t>
            </w:r>
            <w:r w:rsidR="00C93BE6">
              <w:rPr>
                <w:rFonts w:eastAsia="Times New Roman" w:cs="Arial"/>
                <w:b/>
                <w:bCs/>
                <w:sz w:val="24"/>
                <w:szCs w:val="24"/>
              </w:rPr>
              <w:t>&amp; Privileged Motions (blue background)</w:t>
            </w:r>
          </w:p>
        </w:tc>
      </w:tr>
      <w:tr w:rsidR="00F71872" w:rsidRPr="00F71872" w:rsidTr="008C1698">
        <w:trPr>
          <w:trHeight w:val="315"/>
        </w:trPr>
        <w:tc>
          <w:tcPr>
            <w:tcW w:w="11016" w:type="dxa"/>
            <w:gridSpan w:val="9"/>
            <w:hideMark/>
          </w:tcPr>
          <w:p w:rsidR="00F71872" w:rsidRPr="00F71872" w:rsidRDefault="00F71872" w:rsidP="00F71872">
            <w:pPr>
              <w:jc w:val="center"/>
              <w:rPr>
                <w:rFonts w:eastAsia="Times New Roman" w:cs="Arial"/>
                <w:bCs/>
                <w:sz w:val="24"/>
                <w:szCs w:val="24"/>
              </w:rPr>
            </w:pPr>
            <w:r w:rsidRPr="00F71872">
              <w:rPr>
                <w:rFonts w:eastAsia="Times New Roman" w:cs="Arial"/>
                <w:bCs/>
                <w:sz w:val="24"/>
                <w:szCs w:val="24"/>
              </w:rPr>
              <w:t>These motions are listed in order of precedence. A motion can be introduced if it is higher on the chart than the pending motion.</w:t>
            </w:r>
          </w:p>
        </w:tc>
      </w:tr>
      <w:tr w:rsidR="00F71872" w:rsidRPr="00F71872" w:rsidTr="008C1698">
        <w:trPr>
          <w:trHeight w:val="315"/>
        </w:trPr>
        <w:tc>
          <w:tcPr>
            <w:tcW w:w="11016" w:type="dxa"/>
            <w:gridSpan w:val="9"/>
            <w:hideMark/>
          </w:tcPr>
          <w:p w:rsidR="00F71872" w:rsidRPr="00F71872" w:rsidRDefault="00F71872" w:rsidP="00F71872">
            <w:pPr>
              <w:jc w:val="center"/>
              <w:rPr>
                <w:rFonts w:eastAsia="Times New Roman" w:cs="Arial"/>
                <w:bCs/>
                <w:sz w:val="24"/>
                <w:szCs w:val="24"/>
              </w:rPr>
            </w:pPr>
            <w:r w:rsidRPr="00F71872">
              <w:rPr>
                <w:rFonts w:eastAsia="Times New Roman" w:cs="Arial"/>
                <w:bCs/>
                <w:sz w:val="24"/>
                <w:szCs w:val="24"/>
              </w:rPr>
              <w:t>§ indicates the section from Robert's Rules of Order Newly Revised 11th Edition</w:t>
            </w:r>
          </w:p>
        </w:tc>
      </w:tr>
      <w:tr w:rsidR="00F71872" w:rsidRPr="00F71872" w:rsidTr="00C93BE6">
        <w:trPr>
          <w:trHeight w:val="300"/>
        </w:trPr>
        <w:tc>
          <w:tcPr>
            <w:tcW w:w="735" w:type="dxa"/>
            <w:shd w:val="clear" w:color="auto" w:fill="A6A6A6" w:themeFill="background1" w:themeFillShade="A6"/>
            <w:hideMark/>
          </w:tcPr>
          <w:p w:rsidR="00F71872" w:rsidRPr="008C1698" w:rsidRDefault="00F71872" w:rsidP="00F71872">
            <w:pPr>
              <w:rPr>
                <w:rFonts w:eastAsia="Times New Roman" w:cs="Arial"/>
                <w:b/>
                <w:bCs/>
              </w:rPr>
            </w:pPr>
            <w:r w:rsidRPr="008C1698">
              <w:rPr>
                <w:rFonts w:eastAsia="Times New Roman" w:cs="Arial"/>
                <w:b/>
                <w:bCs/>
              </w:rPr>
              <w:t>§</w:t>
            </w:r>
          </w:p>
        </w:tc>
        <w:tc>
          <w:tcPr>
            <w:tcW w:w="1230" w:type="dxa"/>
            <w:shd w:val="clear" w:color="auto" w:fill="A6A6A6" w:themeFill="background1" w:themeFillShade="A6"/>
            <w:hideMark/>
          </w:tcPr>
          <w:p w:rsidR="00F71872" w:rsidRPr="008C1698" w:rsidRDefault="00F71872">
            <w:pPr>
              <w:rPr>
                <w:rFonts w:eastAsia="Times New Roman" w:cs="Arial"/>
                <w:b/>
                <w:bCs/>
              </w:rPr>
            </w:pPr>
            <w:r w:rsidRPr="008C1698">
              <w:rPr>
                <w:rFonts w:eastAsia="Times New Roman" w:cs="Arial"/>
                <w:b/>
                <w:bCs/>
              </w:rPr>
              <w:t>Name:</w:t>
            </w:r>
          </w:p>
        </w:tc>
        <w:tc>
          <w:tcPr>
            <w:tcW w:w="1563" w:type="dxa"/>
            <w:shd w:val="clear" w:color="auto" w:fill="A6A6A6" w:themeFill="background1" w:themeFillShade="A6"/>
            <w:hideMark/>
          </w:tcPr>
          <w:p w:rsidR="00F71872" w:rsidRPr="008C1698" w:rsidRDefault="00F71872">
            <w:pPr>
              <w:rPr>
                <w:rFonts w:eastAsia="Times New Roman" w:cs="Arial"/>
                <w:b/>
                <w:bCs/>
              </w:rPr>
            </w:pPr>
            <w:r w:rsidRPr="008C1698">
              <w:rPr>
                <w:rFonts w:eastAsia="Times New Roman" w:cs="Arial"/>
                <w:b/>
                <w:bCs/>
              </w:rPr>
              <w:t>Purpose</w:t>
            </w:r>
          </w:p>
        </w:tc>
        <w:tc>
          <w:tcPr>
            <w:tcW w:w="1693" w:type="dxa"/>
            <w:shd w:val="clear" w:color="auto" w:fill="A6A6A6" w:themeFill="background1" w:themeFillShade="A6"/>
            <w:hideMark/>
          </w:tcPr>
          <w:p w:rsidR="00F71872" w:rsidRPr="008C1698" w:rsidRDefault="00F71872">
            <w:pPr>
              <w:rPr>
                <w:rFonts w:eastAsia="Times New Roman" w:cs="Arial"/>
                <w:b/>
                <w:bCs/>
              </w:rPr>
            </w:pPr>
            <w:r w:rsidRPr="008C1698">
              <w:rPr>
                <w:rFonts w:eastAsia="Times New Roman" w:cs="Arial"/>
                <w:b/>
                <w:bCs/>
              </w:rPr>
              <w:t>YOU SAY:</w:t>
            </w:r>
          </w:p>
        </w:tc>
        <w:tc>
          <w:tcPr>
            <w:tcW w:w="1356" w:type="dxa"/>
            <w:shd w:val="clear" w:color="auto" w:fill="A6A6A6" w:themeFill="background1" w:themeFillShade="A6"/>
            <w:hideMark/>
          </w:tcPr>
          <w:p w:rsidR="00F71872" w:rsidRPr="008C1698" w:rsidRDefault="00F71872" w:rsidP="00F71872">
            <w:pPr>
              <w:rPr>
                <w:rFonts w:eastAsia="Times New Roman" w:cs="Arial"/>
                <w:b/>
                <w:bCs/>
              </w:rPr>
            </w:pPr>
            <w:r w:rsidRPr="008C1698">
              <w:rPr>
                <w:rFonts w:eastAsia="Times New Roman" w:cs="Arial"/>
                <w:b/>
                <w:bCs/>
              </w:rPr>
              <w:t>INTERRUPT?</w:t>
            </w:r>
          </w:p>
        </w:tc>
        <w:tc>
          <w:tcPr>
            <w:tcW w:w="840" w:type="dxa"/>
            <w:shd w:val="clear" w:color="auto" w:fill="A6A6A6" w:themeFill="background1" w:themeFillShade="A6"/>
            <w:hideMark/>
          </w:tcPr>
          <w:p w:rsidR="00F71872" w:rsidRPr="008C1698" w:rsidRDefault="00F71872" w:rsidP="00F71872">
            <w:pPr>
              <w:rPr>
                <w:rFonts w:eastAsia="Times New Roman" w:cs="Arial"/>
                <w:b/>
                <w:bCs/>
              </w:rPr>
            </w:pPr>
            <w:r w:rsidRPr="008C1698">
              <w:rPr>
                <w:rFonts w:eastAsia="Times New Roman" w:cs="Arial"/>
                <w:b/>
                <w:bCs/>
              </w:rPr>
              <w:t>2ND?</w:t>
            </w:r>
          </w:p>
        </w:tc>
        <w:tc>
          <w:tcPr>
            <w:tcW w:w="1344" w:type="dxa"/>
            <w:shd w:val="clear" w:color="auto" w:fill="A6A6A6" w:themeFill="background1" w:themeFillShade="A6"/>
            <w:hideMark/>
          </w:tcPr>
          <w:p w:rsidR="00F71872" w:rsidRPr="008C1698" w:rsidRDefault="00F71872" w:rsidP="00F71872">
            <w:pPr>
              <w:rPr>
                <w:rFonts w:eastAsia="Times New Roman" w:cs="Arial"/>
                <w:b/>
                <w:bCs/>
              </w:rPr>
            </w:pPr>
            <w:r w:rsidRPr="008C1698">
              <w:rPr>
                <w:rFonts w:eastAsia="Times New Roman" w:cs="Arial"/>
                <w:b/>
                <w:bCs/>
              </w:rPr>
              <w:t>DEBATE?</w:t>
            </w:r>
          </w:p>
        </w:tc>
        <w:tc>
          <w:tcPr>
            <w:tcW w:w="1239" w:type="dxa"/>
            <w:shd w:val="clear" w:color="auto" w:fill="A6A6A6" w:themeFill="background1" w:themeFillShade="A6"/>
            <w:hideMark/>
          </w:tcPr>
          <w:p w:rsidR="00F71872" w:rsidRPr="008C1698" w:rsidRDefault="00F71872" w:rsidP="00F71872">
            <w:pPr>
              <w:rPr>
                <w:rFonts w:eastAsia="Times New Roman" w:cs="Arial"/>
                <w:b/>
                <w:bCs/>
              </w:rPr>
            </w:pPr>
            <w:r w:rsidRPr="008C1698">
              <w:rPr>
                <w:rFonts w:eastAsia="Times New Roman" w:cs="Arial"/>
                <w:b/>
                <w:bCs/>
              </w:rPr>
              <w:t>AMEND?</w:t>
            </w:r>
          </w:p>
        </w:tc>
        <w:tc>
          <w:tcPr>
            <w:tcW w:w="1016" w:type="dxa"/>
            <w:shd w:val="clear" w:color="auto" w:fill="A6A6A6" w:themeFill="background1" w:themeFillShade="A6"/>
            <w:hideMark/>
          </w:tcPr>
          <w:p w:rsidR="00F71872" w:rsidRPr="008C1698" w:rsidRDefault="00F71872" w:rsidP="00F71872">
            <w:pPr>
              <w:rPr>
                <w:rFonts w:eastAsia="Times New Roman" w:cs="Arial"/>
                <w:b/>
                <w:bCs/>
              </w:rPr>
            </w:pPr>
            <w:r w:rsidRPr="008C1698">
              <w:rPr>
                <w:rFonts w:eastAsia="Times New Roman" w:cs="Arial"/>
                <w:b/>
                <w:bCs/>
              </w:rPr>
              <w:t>VOTE?</w:t>
            </w:r>
          </w:p>
        </w:tc>
      </w:tr>
      <w:tr w:rsidR="00C93BE6" w:rsidRPr="00F71872" w:rsidTr="00C93BE6">
        <w:trPr>
          <w:trHeight w:val="600"/>
        </w:trPr>
        <w:tc>
          <w:tcPr>
            <w:tcW w:w="735"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§21</w:t>
            </w:r>
          </w:p>
        </w:tc>
        <w:tc>
          <w:tcPr>
            <w:tcW w:w="1230"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 xml:space="preserve">Adjourn </w:t>
            </w:r>
          </w:p>
        </w:tc>
        <w:tc>
          <w:tcPr>
            <w:tcW w:w="156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End the Meeting</w:t>
            </w:r>
          </w:p>
        </w:tc>
        <w:tc>
          <w:tcPr>
            <w:tcW w:w="169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I move to adjourn</w:t>
            </w:r>
          </w:p>
        </w:tc>
        <w:tc>
          <w:tcPr>
            <w:tcW w:w="135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840"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Yes</w:t>
            </w:r>
          </w:p>
        </w:tc>
        <w:tc>
          <w:tcPr>
            <w:tcW w:w="1344"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239"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01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Majority</w:t>
            </w:r>
          </w:p>
        </w:tc>
      </w:tr>
      <w:tr w:rsidR="00C93BE6" w:rsidRPr="00F71872" w:rsidTr="00C93BE6">
        <w:trPr>
          <w:trHeight w:val="1200"/>
        </w:trPr>
        <w:tc>
          <w:tcPr>
            <w:tcW w:w="735"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§22</w:t>
            </w:r>
          </w:p>
        </w:tc>
        <w:tc>
          <w:tcPr>
            <w:tcW w:w="1230" w:type="dxa"/>
            <w:shd w:val="clear" w:color="auto" w:fill="DBE5F1" w:themeFill="accent1" w:themeFillTint="33"/>
            <w:hideMark/>
          </w:tcPr>
          <w:p w:rsidR="00F71872" w:rsidRPr="00C93BE6" w:rsidRDefault="008C1698">
            <w:pPr>
              <w:rPr>
                <w:rFonts w:eastAsia="Times New Roman" w:cs="Arial"/>
                <w:bCs/>
              </w:rPr>
            </w:pPr>
            <w:r w:rsidRPr="00C93BE6">
              <w:rPr>
                <w:rFonts w:eastAsia="Times New Roman" w:cs="Arial"/>
                <w:bCs/>
              </w:rPr>
              <w:t>Adjourn at a specific time</w:t>
            </w:r>
          </w:p>
        </w:tc>
        <w:tc>
          <w:tcPr>
            <w:tcW w:w="1563" w:type="dxa"/>
            <w:shd w:val="clear" w:color="auto" w:fill="DBE5F1" w:themeFill="accent1" w:themeFillTint="33"/>
            <w:hideMark/>
          </w:tcPr>
          <w:p w:rsidR="008C1698" w:rsidRPr="00C93BE6" w:rsidRDefault="008C1698">
            <w:pPr>
              <w:rPr>
                <w:rFonts w:eastAsia="Times New Roman" w:cs="Arial"/>
                <w:bCs/>
              </w:rPr>
            </w:pPr>
            <w:r w:rsidRPr="00C93BE6">
              <w:rPr>
                <w:rFonts w:eastAsia="Times New Roman" w:cs="Arial"/>
                <w:bCs/>
              </w:rPr>
              <w:t>Fix the time in which to adjourn</w:t>
            </w:r>
          </w:p>
        </w:tc>
        <w:tc>
          <w:tcPr>
            <w:tcW w:w="169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I move to adjourn no later than…</w:t>
            </w:r>
          </w:p>
        </w:tc>
        <w:tc>
          <w:tcPr>
            <w:tcW w:w="135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840"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Yes</w:t>
            </w:r>
          </w:p>
        </w:tc>
        <w:tc>
          <w:tcPr>
            <w:tcW w:w="1344"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239"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01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Majority</w:t>
            </w:r>
          </w:p>
        </w:tc>
      </w:tr>
      <w:tr w:rsidR="00C93BE6" w:rsidRPr="00F71872" w:rsidTr="00C93BE6">
        <w:trPr>
          <w:trHeight w:val="600"/>
        </w:trPr>
        <w:tc>
          <w:tcPr>
            <w:tcW w:w="735"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§20</w:t>
            </w:r>
          </w:p>
        </w:tc>
        <w:tc>
          <w:tcPr>
            <w:tcW w:w="1230"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 xml:space="preserve">Recess </w:t>
            </w:r>
          </w:p>
        </w:tc>
        <w:tc>
          <w:tcPr>
            <w:tcW w:w="156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Take a break</w:t>
            </w:r>
          </w:p>
        </w:tc>
        <w:tc>
          <w:tcPr>
            <w:tcW w:w="169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I move to recess for ...</w:t>
            </w:r>
          </w:p>
        </w:tc>
        <w:tc>
          <w:tcPr>
            <w:tcW w:w="135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840"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Yes</w:t>
            </w:r>
          </w:p>
        </w:tc>
        <w:tc>
          <w:tcPr>
            <w:tcW w:w="1344"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239"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Yes</w:t>
            </w:r>
          </w:p>
        </w:tc>
        <w:tc>
          <w:tcPr>
            <w:tcW w:w="101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Majority</w:t>
            </w:r>
          </w:p>
        </w:tc>
      </w:tr>
      <w:tr w:rsidR="00C93BE6" w:rsidRPr="00F71872" w:rsidTr="00C93BE6">
        <w:trPr>
          <w:trHeight w:val="1200"/>
        </w:trPr>
        <w:tc>
          <w:tcPr>
            <w:tcW w:w="735"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§19</w:t>
            </w:r>
          </w:p>
        </w:tc>
        <w:tc>
          <w:tcPr>
            <w:tcW w:w="1230"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Rise to a question of privilege</w:t>
            </w:r>
          </w:p>
        </w:tc>
        <w:tc>
          <w:tcPr>
            <w:tcW w:w="156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Register a Complaint</w:t>
            </w:r>
          </w:p>
        </w:tc>
        <w:tc>
          <w:tcPr>
            <w:tcW w:w="1693" w:type="dxa"/>
            <w:shd w:val="clear" w:color="auto" w:fill="DBE5F1" w:themeFill="accent1" w:themeFillTint="33"/>
            <w:hideMark/>
          </w:tcPr>
          <w:p w:rsidR="00F71872" w:rsidRPr="00C93BE6" w:rsidRDefault="00F71872">
            <w:pPr>
              <w:rPr>
                <w:rFonts w:eastAsia="Times New Roman" w:cs="Arial"/>
                <w:bCs/>
              </w:rPr>
            </w:pPr>
            <w:r w:rsidRPr="00C93BE6">
              <w:rPr>
                <w:rFonts w:eastAsia="Times New Roman" w:cs="Arial"/>
                <w:bCs/>
              </w:rPr>
              <w:t>I rise to a question of privilege</w:t>
            </w:r>
          </w:p>
        </w:tc>
        <w:tc>
          <w:tcPr>
            <w:tcW w:w="135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Yes</w:t>
            </w:r>
          </w:p>
        </w:tc>
        <w:tc>
          <w:tcPr>
            <w:tcW w:w="840"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344"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239"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w:t>
            </w:r>
          </w:p>
        </w:tc>
        <w:tc>
          <w:tcPr>
            <w:tcW w:w="1016" w:type="dxa"/>
            <w:shd w:val="clear" w:color="auto" w:fill="DBE5F1" w:themeFill="accent1" w:themeFillTint="33"/>
            <w:hideMark/>
          </w:tcPr>
          <w:p w:rsidR="00F71872" w:rsidRPr="00C93BE6" w:rsidRDefault="00F71872" w:rsidP="00F71872">
            <w:pPr>
              <w:rPr>
                <w:rFonts w:eastAsia="Times New Roman" w:cs="Arial"/>
                <w:bCs/>
              </w:rPr>
            </w:pPr>
            <w:r w:rsidRPr="00C93BE6">
              <w:rPr>
                <w:rFonts w:eastAsia="Times New Roman" w:cs="Arial"/>
                <w:bCs/>
              </w:rPr>
              <w:t>None</w:t>
            </w:r>
          </w:p>
        </w:tc>
      </w:tr>
      <w:tr w:rsidR="00C93BE6" w:rsidRPr="00F71872" w:rsidTr="00C93BE6">
        <w:trPr>
          <w:trHeight w:val="900"/>
        </w:trPr>
        <w:tc>
          <w:tcPr>
            <w:tcW w:w="735" w:type="dxa"/>
            <w:shd w:val="clear" w:color="auto" w:fill="DBE5F1" w:themeFill="accent1" w:themeFillTint="33"/>
            <w:hideMark/>
          </w:tcPr>
          <w:p w:rsidR="00F71872" w:rsidRPr="00F71872" w:rsidRDefault="00F71872">
            <w:pPr>
              <w:rPr>
                <w:rFonts w:eastAsia="Times New Roman" w:cs="Arial"/>
                <w:bCs/>
              </w:rPr>
            </w:pPr>
            <w:r w:rsidRPr="00F71872">
              <w:rPr>
                <w:rFonts w:eastAsia="Times New Roman" w:cs="Arial"/>
                <w:bCs/>
              </w:rPr>
              <w:t>§18</w:t>
            </w:r>
          </w:p>
        </w:tc>
        <w:tc>
          <w:tcPr>
            <w:tcW w:w="1230" w:type="dxa"/>
            <w:shd w:val="clear" w:color="auto" w:fill="DBE5F1" w:themeFill="accent1" w:themeFillTint="33"/>
            <w:hideMark/>
          </w:tcPr>
          <w:p w:rsidR="00F71872" w:rsidRPr="00F71872" w:rsidRDefault="00F71872">
            <w:pPr>
              <w:rPr>
                <w:rFonts w:eastAsia="Times New Roman" w:cs="Arial"/>
                <w:bCs/>
              </w:rPr>
            </w:pPr>
            <w:r w:rsidRPr="00F71872">
              <w:rPr>
                <w:rFonts w:eastAsia="Times New Roman" w:cs="Arial"/>
                <w:bCs/>
              </w:rPr>
              <w:t>Call for order of the day</w:t>
            </w:r>
          </w:p>
        </w:tc>
        <w:tc>
          <w:tcPr>
            <w:tcW w:w="1563" w:type="dxa"/>
            <w:shd w:val="clear" w:color="auto" w:fill="DBE5F1" w:themeFill="accent1" w:themeFillTint="33"/>
            <w:hideMark/>
          </w:tcPr>
          <w:p w:rsidR="00F71872" w:rsidRPr="00F71872" w:rsidRDefault="00F71872">
            <w:pPr>
              <w:rPr>
                <w:rFonts w:eastAsia="Times New Roman" w:cs="Arial"/>
                <w:bCs/>
              </w:rPr>
            </w:pPr>
            <w:r w:rsidRPr="00F71872">
              <w:rPr>
                <w:rFonts w:eastAsia="Times New Roman" w:cs="Arial"/>
                <w:bCs/>
              </w:rPr>
              <w:t>Get back to following the agenda</w:t>
            </w:r>
          </w:p>
        </w:tc>
        <w:tc>
          <w:tcPr>
            <w:tcW w:w="1693" w:type="dxa"/>
            <w:shd w:val="clear" w:color="auto" w:fill="DBE5F1" w:themeFill="accent1" w:themeFillTint="33"/>
            <w:hideMark/>
          </w:tcPr>
          <w:p w:rsidR="00F71872" w:rsidRPr="00F71872" w:rsidRDefault="00F71872">
            <w:pPr>
              <w:rPr>
                <w:rFonts w:eastAsia="Times New Roman" w:cs="Arial"/>
                <w:bCs/>
              </w:rPr>
            </w:pPr>
            <w:r w:rsidRPr="00F71872">
              <w:rPr>
                <w:rFonts w:eastAsia="Times New Roman" w:cs="Arial"/>
                <w:bCs/>
              </w:rPr>
              <w:t>I call for the orders of the day</w:t>
            </w:r>
          </w:p>
        </w:tc>
        <w:tc>
          <w:tcPr>
            <w:tcW w:w="1356" w:type="dxa"/>
            <w:shd w:val="clear" w:color="auto" w:fill="DBE5F1" w:themeFill="accent1" w:themeFillTint="33"/>
            <w:hideMark/>
          </w:tcPr>
          <w:p w:rsidR="00F71872" w:rsidRPr="00F71872" w:rsidRDefault="00F71872" w:rsidP="00F71872">
            <w:pPr>
              <w:rPr>
                <w:rFonts w:eastAsia="Times New Roman" w:cs="Arial"/>
                <w:bCs/>
              </w:rPr>
            </w:pPr>
            <w:r w:rsidRPr="00F71872">
              <w:rPr>
                <w:rFonts w:eastAsia="Times New Roman" w:cs="Arial"/>
                <w:bCs/>
              </w:rPr>
              <w:t>Yes</w:t>
            </w:r>
          </w:p>
        </w:tc>
        <w:tc>
          <w:tcPr>
            <w:tcW w:w="840" w:type="dxa"/>
            <w:shd w:val="clear" w:color="auto" w:fill="DBE5F1" w:themeFill="accent1" w:themeFillTint="33"/>
            <w:hideMark/>
          </w:tcPr>
          <w:p w:rsidR="00F71872" w:rsidRPr="00F71872" w:rsidRDefault="00F71872" w:rsidP="00F71872">
            <w:pPr>
              <w:rPr>
                <w:rFonts w:eastAsia="Times New Roman" w:cs="Arial"/>
                <w:bCs/>
              </w:rPr>
            </w:pPr>
            <w:r w:rsidRPr="00F71872">
              <w:rPr>
                <w:rFonts w:eastAsia="Times New Roman" w:cs="Arial"/>
                <w:bCs/>
              </w:rPr>
              <w:t>No</w:t>
            </w:r>
          </w:p>
        </w:tc>
        <w:tc>
          <w:tcPr>
            <w:tcW w:w="1344" w:type="dxa"/>
            <w:shd w:val="clear" w:color="auto" w:fill="DBE5F1" w:themeFill="accent1" w:themeFillTint="33"/>
            <w:hideMark/>
          </w:tcPr>
          <w:p w:rsidR="00F71872" w:rsidRPr="00F71872" w:rsidRDefault="00F71872" w:rsidP="00F71872">
            <w:pPr>
              <w:rPr>
                <w:rFonts w:eastAsia="Times New Roman" w:cs="Arial"/>
                <w:bCs/>
              </w:rPr>
            </w:pPr>
            <w:r w:rsidRPr="00F71872">
              <w:rPr>
                <w:rFonts w:eastAsia="Times New Roman" w:cs="Arial"/>
                <w:bCs/>
              </w:rPr>
              <w:t>No</w:t>
            </w:r>
          </w:p>
        </w:tc>
        <w:tc>
          <w:tcPr>
            <w:tcW w:w="1239" w:type="dxa"/>
            <w:shd w:val="clear" w:color="auto" w:fill="DBE5F1" w:themeFill="accent1" w:themeFillTint="33"/>
            <w:hideMark/>
          </w:tcPr>
          <w:p w:rsidR="00F71872" w:rsidRPr="00F71872" w:rsidRDefault="00F71872" w:rsidP="00F71872">
            <w:pPr>
              <w:rPr>
                <w:rFonts w:eastAsia="Times New Roman" w:cs="Arial"/>
                <w:bCs/>
              </w:rPr>
            </w:pPr>
            <w:r w:rsidRPr="00F71872">
              <w:rPr>
                <w:rFonts w:eastAsia="Times New Roman" w:cs="Arial"/>
                <w:bCs/>
              </w:rPr>
              <w:t>No</w:t>
            </w:r>
          </w:p>
        </w:tc>
        <w:tc>
          <w:tcPr>
            <w:tcW w:w="1016" w:type="dxa"/>
            <w:shd w:val="clear" w:color="auto" w:fill="DBE5F1" w:themeFill="accent1" w:themeFillTint="33"/>
            <w:hideMark/>
          </w:tcPr>
          <w:p w:rsidR="00F71872" w:rsidRPr="00F71872" w:rsidRDefault="00F71872" w:rsidP="00F71872">
            <w:pPr>
              <w:rPr>
                <w:rFonts w:eastAsia="Times New Roman" w:cs="Arial"/>
                <w:bCs/>
              </w:rPr>
            </w:pPr>
            <w:r w:rsidRPr="00F71872">
              <w:rPr>
                <w:rFonts w:eastAsia="Times New Roman" w:cs="Arial"/>
                <w:bCs/>
              </w:rPr>
              <w:t>None</w:t>
            </w:r>
          </w:p>
        </w:tc>
      </w:tr>
      <w:tr w:rsidR="00F71872" w:rsidRPr="00F71872" w:rsidTr="008C1698">
        <w:trPr>
          <w:trHeight w:val="1160"/>
        </w:trPr>
        <w:tc>
          <w:tcPr>
            <w:tcW w:w="735" w:type="dxa"/>
            <w:hideMark/>
          </w:tcPr>
          <w:p w:rsidR="00F71872" w:rsidRPr="00F71872" w:rsidRDefault="00F71872">
            <w:pPr>
              <w:rPr>
                <w:rFonts w:eastAsia="Times New Roman" w:cs="Arial"/>
                <w:bCs/>
              </w:rPr>
            </w:pPr>
            <w:r w:rsidRPr="00F71872">
              <w:rPr>
                <w:rFonts w:eastAsia="Times New Roman" w:cs="Arial"/>
                <w:bCs/>
              </w:rPr>
              <w:t>§17</w:t>
            </w:r>
          </w:p>
        </w:tc>
        <w:tc>
          <w:tcPr>
            <w:tcW w:w="1230" w:type="dxa"/>
            <w:hideMark/>
          </w:tcPr>
          <w:p w:rsidR="00F71872" w:rsidRPr="00F71872" w:rsidRDefault="00F71872">
            <w:pPr>
              <w:rPr>
                <w:rFonts w:eastAsia="Times New Roman" w:cs="Arial"/>
                <w:bCs/>
              </w:rPr>
            </w:pPr>
            <w:r w:rsidRPr="00F71872">
              <w:rPr>
                <w:rFonts w:eastAsia="Times New Roman" w:cs="Arial"/>
                <w:bCs/>
              </w:rPr>
              <w:t>Lay on the table</w:t>
            </w:r>
          </w:p>
        </w:tc>
        <w:tc>
          <w:tcPr>
            <w:tcW w:w="1563" w:type="dxa"/>
            <w:hideMark/>
          </w:tcPr>
          <w:p w:rsidR="00F71872" w:rsidRPr="00F71872" w:rsidRDefault="00F71872">
            <w:pPr>
              <w:rPr>
                <w:rFonts w:eastAsia="Times New Roman" w:cs="Arial"/>
                <w:bCs/>
              </w:rPr>
            </w:pPr>
            <w:r w:rsidRPr="00F71872">
              <w:rPr>
                <w:rFonts w:eastAsia="Times New Roman" w:cs="Arial"/>
                <w:bCs/>
              </w:rPr>
              <w:t>Lay aside temporarily</w:t>
            </w:r>
          </w:p>
        </w:tc>
        <w:tc>
          <w:tcPr>
            <w:tcW w:w="1693" w:type="dxa"/>
            <w:hideMark/>
          </w:tcPr>
          <w:p w:rsidR="00F71872" w:rsidRPr="00F71872" w:rsidRDefault="00F71872">
            <w:pPr>
              <w:rPr>
                <w:rFonts w:eastAsia="Times New Roman" w:cs="Arial"/>
                <w:bCs/>
              </w:rPr>
            </w:pPr>
            <w:r w:rsidRPr="00F71872">
              <w:rPr>
                <w:rFonts w:eastAsia="Times New Roman" w:cs="Arial"/>
                <w:bCs/>
              </w:rPr>
              <w:t>I move to lay the question on the table</w:t>
            </w:r>
          </w:p>
        </w:tc>
        <w:tc>
          <w:tcPr>
            <w:tcW w:w="1356" w:type="dxa"/>
            <w:hideMark/>
          </w:tcPr>
          <w:p w:rsidR="00F71872" w:rsidRPr="00F71872" w:rsidRDefault="00F71872" w:rsidP="00F71872">
            <w:pPr>
              <w:rPr>
                <w:rFonts w:eastAsia="Times New Roman" w:cs="Arial"/>
                <w:bCs/>
              </w:rPr>
            </w:pPr>
            <w:r w:rsidRPr="00F71872">
              <w:rPr>
                <w:rFonts w:eastAsia="Times New Roman" w:cs="Arial"/>
                <w:bCs/>
              </w:rPr>
              <w:t>No</w:t>
            </w:r>
          </w:p>
        </w:tc>
        <w:tc>
          <w:tcPr>
            <w:tcW w:w="840" w:type="dxa"/>
            <w:hideMark/>
          </w:tcPr>
          <w:p w:rsidR="00F71872" w:rsidRPr="00F71872" w:rsidRDefault="00F71872" w:rsidP="00F71872">
            <w:pPr>
              <w:rPr>
                <w:rFonts w:eastAsia="Times New Roman" w:cs="Arial"/>
                <w:bCs/>
              </w:rPr>
            </w:pPr>
            <w:r w:rsidRPr="00F71872">
              <w:rPr>
                <w:rFonts w:eastAsia="Times New Roman" w:cs="Arial"/>
                <w:bCs/>
              </w:rPr>
              <w:t>Yes</w:t>
            </w:r>
          </w:p>
        </w:tc>
        <w:tc>
          <w:tcPr>
            <w:tcW w:w="1344" w:type="dxa"/>
            <w:hideMark/>
          </w:tcPr>
          <w:p w:rsidR="00F71872" w:rsidRPr="00F71872" w:rsidRDefault="00F71872" w:rsidP="00F71872">
            <w:pPr>
              <w:rPr>
                <w:rFonts w:eastAsia="Times New Roman" w:cs="Arial"/>
                <w:bCs/>
              </w:rPr>
            </w:pPr>
            <w:r w:rsidRPr="00F71872">
              <w:rPr>
                <w:rFonts w:eastAsia="Times New Roman" w:cs="Arial"/>
                <w:bCs/>
              </w:rPr>
              <w:t>No</w:t>
            </w:r>
          </w:p>
        </w:tc>
        <w:tc>
          <w:tcPr>
            <w:tcW w:w="1239" w:type="dxa"/>
            <w:hideMark/>
          </w:tcPr>
          <w:p w:rsidR="00F71872" w:rsidRPr="00F71872" w:rsidRDefault="00F71872" w:rsidP="00F71872">
            <w:pPr>
              <w:rPr>
                <w:rFonts w:eastAsia="Times New Roman" w:cs="Arial"/>
                <w:bCs/>
              </w:rPr>
            </w:pPr>
            <w:r w:rsidRPr="00F71872">
              <w:rPr>
                <w:rFonts w:eastAsia="Times New Roman" w:cs="Arial"/>
                <w:bCs/>
              </w:rPr>
              <w:t>No</w:t>
            </w:r>
          </w:p>
        </w:tc>
        <w:tc>
          <w:tcPr>
            <w:tcW w:w="1016" w:type="dxa"/>
            <w:hideMark/>
          </w:tcPr>
          <w:p w:rsidR="00F71872" w:rsidRPr="00F71872" w:rsidRDefault="00F71872" w:rsidP="00F71872">
            <w:pPr>
              <w:rPr>
                <w:rFonts w:eastAsia="Times New Roman" w:cs="Arial"/>
                <w:bCs/>
              </w:rPr>
            </w:pPr>
            <w:r w:rsidRPr="00F71872">
              <w:rPr>
                <w:rFonts w:eastAsia="Times New Roman" w:cs="Arial"/>
                <w:bCs/>
              </w:rPr>
              <w:t>Majority</w:t>
            </w:r>
          </w:p>
        </w:tc>
      </w:tr>
      <w:tr w:rsidR="008C1698" w:rsidRPr="00F71872" w:rsidTr="00087078">
        <w:trPr>
          <w:trHeight w:val="944"/>
        </w:trPr>
        <w:tc>
          <w:tcPr>
            <w:tcW w:w="735" w:type="dxa"/>
            <w:hideMark/>
          </w:tcPr>
          <w:p w:rsidR="008C1698" w:rsidRPr="008C1698" w:rsidRDefault="008C1698" w:rsidP="00220E38">
            <w:pPr>
              <w:rPr>
                <w:rFonts w:eastAsia="Times New Roman" w:cs="Arial"/>
                <w:b/>
                <w:bCs/>
              </w:rPr>
            </w:pPr>
            <w:r w:rsidRPr="00F71872">
              <w:rPr>
                <w:rFonts w:eastAsia="Times New Roman" w:cs="Arial"/>
                <w:bCs/>
              </w:rPr>
              <w:t>§16</w:t>
            </w:r>
          </w:p>
        </w:tc>
        <w:tc>
          <w:tcPr>
            <w:tcW w:w="1230" w:type="dxa"/>
            <w:hideMark/>
          </w:tcPr>
          <w:p w:rsidR="008C1698" w:rsidRPr="008C1698" w:rsidRDefault="008C1698" w:rsidP="00220E38">
            <w:pPr>
              <w:rPr>
                <w:rFonts w:eastAsia="Times New Roman" w:cs="Arial"/>
                <w:b/>
                <w:bCs/>
              </w:rPr>
            </w:pPr>
            <w:r w:rsidRPr="00F71872">
              <w:rPr>
                <w:rFonts w:eastAsia="Times New Roman" w:cs="Arial"/>
                <w:bCs/>
              </w:rPr>
              <w:t>Call for previous question</w:t>
            </w:r>
          </w:p>
        </w:tc>
        <w:tc>
          <w:tcPr>
            <w:tcW w:w="1563" w:type="dxa"/>
            <w:hideMark/>
          </w:tcPr>
          <w:p w:rsidR="008C1698" w:rsidRPr="008C1698" w:rsidRDefault="008C1698" w:rsidP="00220E38">
            <w:pPr>
              <w:rPr>
                <w:rFonts w:eastAsia="Times New Roman" w:cs="Arial"/>
                <w:b/>
                <w:bCs/>
              </w:rPr>
            </w:pPr>
            <w:r w:rsidRPr="00F71872">
              <w:rPr>
                <w:rFonts w:eastAsia="Times New Roman" w:cs="Arial"/>
                <w:bCs/>
              </w:rPr>
              <w:t>Close debate</w:t>
            </w:r>
          </w:p>
        </w:tc>
        <w:tc>
          <w:tcPr>
            <w:tcW w:w="1693" w:type="dxa"/>
            <w:hideMark/>
          </w:tcPr>
          <w:p w:rsidR="008C1698" w:rsidRPr="008C1698" w:rsidRDefault="008C1698" w:rsidP="00220E38">
            <w:pPr>
              <w:rPr>
                <w:rFonts w:eastAsia="Times New Roman" w:cs="Arial"/>
                <w:b/>
                <w:bCs/>
              </w:rPr>
            </w:pPr>
            <w:r w:rsidRPr="00F71872">
              <w:rPr>
                <w:rFonts w:eastAsia="Times New Roman" w:cs="Arial"/>
                <w:bCs/>
              </w:rPr>
              <w:t>I move the previous question</w:t>
            </w:r>
          </w:p>
        </w:tc>
        <w:tc>
          <w:tcPr>
            <w:tcW w:w="1356" w:type="dxa"/>
            <w:hideMark/>
          </w:tcPr>
          <w:p w:rsidR="008C1698" w:rsidRPr="008C1698" w:rsidRDefault="008C1698" w:rsidP="00220E38">
            <w:pPr>
              <w:rPr>
                <w:rFonts w:eastAsia="Times New Roman" w:cs="Arial"/>
                <w:b/>
                <w:bCs/>
              </w:rPr>
            </w:pPr>
            <w:r w:rsidRPr="00F71872">
              <w:rPr>
                <w:rFonts w:eastAsia="Times New Roman" w:cs="Arial"/>
                <w:bCs/>
              </w:rPr>
              <w:t>No</w:t>
            </w:r>
          </w:p>
        </w:tc>
        <w:tc>
          <w:tcPr>
            <w:tcW w:w="840" w:type="dxa"/>
            <w:hideMark/>
          </w:tcPr>
          <w:p w:rsidR="008C1698" w:rsidRPr="008C1698" w:rsidRDefault="008C1698" w:rsidP="00220E38">
            <w:pPr>
              <w:rPr>
                <w:rFonts w:eastAsia="Times New Roman" w:cs="Arial"/>
                <w:b/>
                <w:bCs/>
              </w:rPr>
            </w:pPr>
            <w:r w:rsidRPr="00F71872">
              <w:rPr>
                <w:rFonts w:eastAsia="Times New Roman" w:cs="Arial"/>
                <w:bCs/>
              </w:rPr>
              <w:t>Yes</w:t>
            </w:r>
          </w:p>
        </w:tc>
        <w:tc>
          <w:tcPr>
            <w:tcW w:w="1344" w:type="dxa"/>
            <w:hideMark/>
          </w:tcPr>
          <w:p w:rsidR="008C1698" w:rsidRPr="008C1698" w:rsidRDefault="008C1698" w:rsidP="00220E38">
            <w:pPr>
              <w:rPr>
                <w:rFonts w:eastAsia="Times New Roman" w:cs="Arial"/>
                <w:b/>
                <w:bCs/>
              </w:rPr>
            </w:pPr>
            <w:r w:rsidRPr="00F71872">
              <w:rPr>
                <w:rFonts w:eastAsia="Times New Roman" w:cs="Arial"/>
                <w:bCs/>
              </w:rPr>
              <w:t>No</w:t>
            </w:r>
          </w:p>
        </w:tc>
        <w:tc>
          <w:tcPr>
            <w:tcW w:w="1239" w:type="dxa"/>
            <w:hideMark/>
          </w:tcPr>
          <w:p w:rsidR="008C1698" w:rsidRPr="008C1698" w:rsidRDefault="008C1698" w:rsidP="00220E38">
            <w:pPr>
              <w:rPr>
                <w:rFonts w:eastAsia="Times New Roman" w:cs="Arial"/>
                <w:b/>
                <w:bCs/>
              </w:rPr>
            </w:pPr>
            <w:r w:rsidRPr="00F71872">
              <w:rPr>
                <w:rFonts w:eastAsia="Times New Roman" w:cs="Arial"/>
                <w:bCs/>
              </w:rPr>
              <w:t>No</w:t>
            </w:r>
          </w:p>
        </w:tc>
        <w:tc>
          <w:tcPr>
            <w:tcW w:w="1016" w:type="dxa"/>
            <w:hideMark/>
          </w:tcPr>
          <w:p w:rsidR="008C1698" w:rsidRPr="008C1698" w:rsidRDefault="008C1698" w:rsidP="00220E38">
            <w:pPr>
              <w:rPr>
                <w:rFonts w:eastAsia="Times New Roman" w:cs="Arial"/>
                <w:b/>
                <w:bCs/>
              </w:rPr>
            </w:pPr>
            <w:r>
              <w:rPr>
                <w:rFonts w:eastAsia="Times New Roman" w:cs="Arial"/>
                <w:bCs/>
              </w:rPr>
              <w:t>2/3</w:t>
            </w:r>
          </w:p>
        </w:tc>
      </w:tr>
      <w:tr w:rsidR="00087078" w:rsidRPr="00F71872" w:rsidTr="00220E38">
        <w:trPr>
          <w:trHeight w:val="300"/>
        </w:trPr>
        <w:tc>
          <w:tcPr>
            <w:tcW w:w="735"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w:t>
            </w:r>
          </w:p>
        </w:tc>
        <w:tc>
          <w:tcPr>
            <w:tcW w:w="1230"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Name:</w:t>
            </w:r>
          </w:p>
        </w:tc>
        <w:tc>
          <w:tcPr>
            <w:tcW w:w="1563"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Purpose</w:t>
            </w:r>
          </w:p>
        </w:tc>
        <w:tc>
          <w:tcPr>
            <w:tcW w:w="1693"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YOU SAY:</w:t>
            </w:r>
          </w:p>
        </w:tc>
        <w:tc>
          <w:tcPr>
            <w:tcW w:w="1356"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INTERRUPT?</w:t>
            </w:r>
          </w:p>
        </w:tc>
        <w:tc>
          <w:tcPr>
            <w:tcW w:w="840"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2ND?</w:t>
            </w:r>
          </w:p>
        </w:tc>
        <w:tc>
          <w:tcPr>
            <w:tcW w:w="1344"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DEBATE?</w:t>
            </w:r>
          </w:p>
        </w:tc>
        <w:tc>
          <w:tcPr>
            <w:tcW w:w="1239"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AMEND?</w:t>
            </w:r>
          </w:p>
        </w:tc>
        <w:tc>
          <w:tcPr>
            <w:tcW w:w="1016" w:type="dxa"/>
            <w:shd w:val="clear" w:color="auto" w:fill="A6A6A6" w:themeFill="background1" w:themeFillShade="A6"/>
            <w:hideMark/>
          </w:tcPr>
          <w:p w:rsidR="00087078" w:rsidRPr="008C1698" w:rsidRDefault="00087078" w:rsidP="00220E38">
            <w:pPr>
              <w:rPr>
                <w:rFonts w:eastAsia="Times New Roman" w:cs="Arial"/>
                <w:b/>
                <w:bCs/>
              </w:rPr>
            </w:pPr>
            <w:r w:rsidRPr="008C1698">
              <w:rPr>
                <w:rFonts w:eastAsia="Times New Roman" w:cs="Arial"/>
                <w:b/>
                <w:bCs/>
              </w:rPr>
              <w:t>VOTE?</w:t>
            </w:r>
          </w:p>
        </w:tc>
      </w:tr>
      <w:tr w:rsidR="008C1698" w:rsidRPr="00F71872" w:rsidTr="008C1698">
        <w:trPr>
          <w:trHeight w:val="900"/>
        </w:trPr>
        <w:tc>
          <w:tcPr>
            <w:tcW w:w="735" w:type="dxa"/>
            <w:hideMark/>
          </w:tcPr>
          <w:p w:rsidR="008C1698" w:rsidRPr="00F71872" w:rsidRDefault="008C1698">
            <w:pPr>
              <w:rPr>
                <w:rFonts w:eastAsia="Times New Roman" w:cs="Arial"/>
                <w:bCs/>
              </w:rPr>
            </w:pPr>
            <w:r w:rsidRPr="00F71872">
              <w:rPr>
                <w:rFonts w:eastAsia="Times New Roman" w:cs="Arial"/>
                <w:bCs/>
              </w:rPr>
              <w:t>§15</w:t>
            </w:r>
          </w:p>
        </w:tc>
        <w:tc>
          <w:tcPr>
            <w:tcW w:w="1230" w:type="dxa"/>
            <w:hideMark/>
          </w:tcPr>
          <w:p w:rsidR="008C1698" w:rsidRPr="00F71872" w:rsidRDefault="008C1698">
            <w:pPr>
              <w:rPr>
                <w:rFonts w:eastAsia="Times New Roman" w:cs="Arial"/>
                <w:bCs/>
              </w:rPr>
            </w:pPr>
            <w:r w:rsidRPr="00F71872">
              <w:rPr>
                <w:rFonts w:eastAsia="Times New Roman" w:cs="Arial"/>
                <w:bCs/>
              </w:rPr>
              <w:t>Limit or extend debate</w:t>
            </w:r>
          </w:p>
        </w:tc>
        <w:tc>
          <w:tcPr>
            <w:tcW w:w="1563" w:type="dxa"/>
            <w:hideMark/>
          </w:tcPr>
          <w:p w:rsidR="008C1698" w:rsidRPr="00F71872" w:rsidRDefault="008C1698">
            <w:pPr>
              <w:rPr>
                <w:rFonts w:eastAsia="Times New Roman" w:cs="Arial"/>
                <w:bCs/>
              </w:rPr>
            </w:pPr>
            <w:r w:rsidRPr="00F71872">
              <w:rPr>
                <w:rFonts w:eastAsia="Times New Roman" w:cs="Arial"/>
                <w:bCs/>
              </w:rPr>
              <w:t>Limit or extend debate</w:t>
            </w:r>
          </w:p>
        </w:tc>
        <w:tc>
          <w:tcPr>
            <w:tcW w:w="1693" w:type="dxa"/>
            <w:hideMark/>
          </w:tcPr>
          <w:p w:rsidR="008C1698" w:rsidRPr="00F71872" w:rsidRDefault="008C1698">
            <w:pPr>
              <w:rPr>
                <w:rFonts w:eastAsia="Times New Roman" w:cs="Arial"/>
                <w:bCs/>
              </w:rPr>
            </w:pPr>
            <w:r w:rsidRPr="00F71872">
              <w:rPr>
                <w:rFonts w:eastAsia="Times New Roman" w:cs="Arial"/>
                <w:bCs/>
              </w:rPr>
              <w:t>I move that debate be limited to ...</w:t>
            </w:r>
          </w:p>
        </w:tc>
        <w:tc>
          <w:tcPr>
            <w:tcW w:w="1356"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840"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344"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1239"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016" w:type="dxa"/>
            <w:hideMark/>
          </w:tcPr>
          <w:p w:rsidR="008C1698" w:rsidRPr="00F71872" w:rsidRDefault="008C1698" w:rsidP="00F71872">
            <w:pPr>
              <w:jc w:val="center"/>
              <w:rPr>
                <w:rFonts w:eastAsia="Times New Roman" w:cs="Arial"/>
                <w:bCs/>
              </w:rPr>
            </w:pPr>
            <w:r>
              <w:rPr>
                <w:rFonts w:eastAsia="Times New Roman" w:cs="Arial"/>
                <w:bCs/>
              </w:rPr>
              <w:t>2/3</w:t>
            </w:r>
          </w:p>
        </w:tc>
      </w:tr>
      <w:tr w:rsidR="008C1698" w:rsidRPr="00F71872" w:rsidTr="008C1698">
        <w:trPr>
          <w:trHeight w:val="1200"/>
        </w:trPr>
        <w:tc>
          <w:tcPr>
            <w:tcW w:w="735" w:type="dxa"/>
            <w:hideMark/>
          </w:tcPr>
          <w:p w:rsidR="008C1698" w:rsidRPr="00F71872" w:rsidRDefault="008C1698">
            <w:pPr>
              <w:rPr>
                <w:rFonts w:eastAsia="Times New Roman" w:cs="Arial"/>
                <w:bCs/>
              </w:rPr>
            </w:pPr>
            <w:r w:rsidRPr="00F71872">
              <w:rPr>
                <w:rFonts w:eastAsia="Times New Roman" w:cs="Arial"/>
                <w:bCs/>
              </w:rPr>
              <w:t>§14</w:t>
            </w:r>
          </w:p>
        </w:tc>
        <w:tc>
          <w:tcPr>
            <w:tcW w:w="1230" w:type="dxa"/>
            <w:hideMark/>
          </w:tcPr>
          <w:p w:rsidR="008C1698" w:rsidRPr="00F71872" w:rsidRDefault="008C1698">
            <w:pPr>
              <w:rPr>
                <w:rFonts w:eastAsia="Times New Roman" w:cs="Arial"/>
                <w:bCs/>
              </w:rPr>
            </w:pPr>
            <w:r w:rsidRPr="00F71872">
              <w:rPr>
                <w:rFonts w:eastAsia="Times New Roman" w:cs="Arial"/>
                <w:bCs/>
              </w:rPr>
              <w:t>Postpone to a certain time</w:t>
            </w:r>
          </w:p>
        </w:tc>
        <w:tc>
          <w:tcPr>
            <w:tcW w:w="1563" w:type="dxa"/>
            <w:hideMark/>
          </w:tcPr>
          <w:p w:rsidR="008C1698" w:rsidRPr="00F71872" w:rsidRDefault="008C1698">
            <w:pPr>
              <w:rPr>
                <w:rFonts w:eastAsia="Times New Roman" w:cs="Arial"/>
                <w:bCs/>
              </w:rPr>
            </w:pPr>
            <w:r w:rsidRPr="00F71872">
              <w:rPr>
                <w:rFonts w:eastAsia="Times New Roman" w:cs="Arial"/>
                <w:bCs/>
              </w:rPr>
              <w:t>Postpone to a certain time</w:t>
            </w:r>
          </w:p>
        </w:tc>
        <w:tc>
          <w:tcPr>
            <w:tcW w:w="1693" w:type="dxa"/>
            <w:hideMark/>
          </w:tcPr>
          <w:p w:rsidR="008C1698" w:rsidRPr="00F71872" w:rsidRDefault="008C1698">
            <w:pPr>
              <w:rPr>
                <w:rFonts w:eastAsia="Times New Roman" w:cs="Arial"/>
                <w:bCs/>
              </w:rPr>
            </w:pPr>
            <w:r w:rsidRPr="00F71872">
              <w:rPr>
                <w:rFonts w:eastAsia="Times New Roman" w:cs="Arial"/>
                <w:bCs/>
              </w:rPr>
              <w:t>I move to postpone the motion to ...</w:t>
            </w:r>
          </w:p>
        </w:tc>
        <w:tc>
          <w:tcPr>
            <w:tcW w:w="1356"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840"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344"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239"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016" w:type="dxa"/>
            <w:hideMark/>
          </w:tcPr>
          <w:p w:rsidR="008C1698" w:rsidRPr="00F71872" w:rsidRDefault="008C1698" w:rsidP="00F71872">
            <w:pPr>
              <w:jc w:val="center"/>
              <w:rPr>
                <w:rFonts w:eastAsia="Times New Roman" w:cs="Arial"/>
                <w:bCs/>
              </w:rPr>
            </w:pPr>
            <w:r w:rsidRPr="00F71872">
              <w:rPr>
                <w:rFonts w:eastAsia="Times New Roman" w:cs="Arial"/>
                <w:bCs/>
              </w:rPr>
              <w:t>Majority</w:t>
            </w:r>
          </w:p>
        </w:tc>
      </w:tr>
      <w:tr w:rsidR="008C1698" w:rsidRPr="00F71872" w:rsidTr="008C1698">
        <w:trPr>
          <w:trHeight w:val="1200"/>
        </w:trPr>
        <w:tc>
          <w:tcPr>
            <w:tcW w:w="735" w:type="dxa"/>
            <w:hideMark/>
          </w:tcPr>
          <w:p w:rsidR="008C1698" w:rsidRPr="00F71872" w:rsidRDefault="008C1698">
            <w:pPr>
              <w:rPr>
                <w:rFonts w:eastAsia="Times New Roman" w:cs="Arial"/>
                <w:bCs/>
              </w:rPr>
            </w:pPr>
            <w:r w:rsidRPr="00F71872">
              <w:rPr>
                <w:rFonts w:eastAsia="Times New Roman" w:cs="Arial"/>
                <w:bCs/>
              </w:rPr>
              <w:t>§13</w:t>
            </w:r>
          </w:p>
        </w:tc>
        <w:tc>
          <w:tcPr>
            <w:tcW w:w="1230" w:type="dxa"/>
            <w:hideMark/>
          </w:tcPr>
          <w:p w:rsidR="008C1698" w:rsidRPr="00F71872" w:rsidRDefault="008C1698">
            <w:pPr>
              <w:rPr>
                <w:rFonts w:eastAsia="Times New Roman" w:cs="Arial"/>
                <w:bCs/>
              </w:rPr>
            </w:pPr>
            <w:r w:rsidRPr="00F71872">
              <w:rPr>
                <w:rFonts w:eastAsia="Times New Roman" w:cs="Arial"/>
                <w:bCs/>
              </w:rPr>
              <w:t>Refer to committee</w:t>
            </w:r>
          </w:p>
        </w:tc>
        <w:tc>
          <w:tcPr>
            <w:tcW w:w="1563" w:type="dxa"/>
            <w:hideMark/>
          </w:tcPr>
          <w:p w:rsidR="008C1698" w:rsidRPr="00F71872" w:rsidRDefault="008C1698">
            <w:pPr>
              <w:rPr>
                <w:rFonts w:eastAsia="Times New Roman" w:cs="Arial"/>
                <w:bCs/>
              </w:rPr>
            </w:pPr>
            <w:r w:rsidRPr="00F71872">
              <w:rPr>
                <w:rFonts w:eastAsia="Times New Roman" w:cs="Arial"/>
                <w:bCs/>
              </w:rPr>
              <w:t>Refer to committee</w:t>
            </w:r>
          </w:p>
        </w:tc>
        <w:tc>
          <w:tcPr>
            <w:tcW w:w="1693" w:type="dxa"/>
            <w:hideMark/>
          </w:tcPr>
          <w:p w:rsidR="008C1698" w:rsidRPr="00F71872" w:rsidRDefault="008C1698">
            <w:pPr>
              <w:rPr>
                <w:rFonts w:eastAsia="Times New Roman" w:cs="Arial"/>
                <w:bCs/>
              </w:rPr>
            </w:pPr>
            <w:r w:rsidRPr="00F71872">
              <w:rPr>
                <w:rFonts w:eastAsia="Times New Roman" w:cs="Arial"/>
                <w:bCs/>
              </w:rPr>
              <w:t>I move to refer the motion to ...</w:t>
            </w:r>
          </w:p>
        </w:tc>
        <w:tc>
          <w:tcPr>
            <w:tcW w:w="1356"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840"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344"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239"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016" w:type="dxa"/>
            <w:hideMark/>
          </w:tcPr>
          <w:p w:rsidR="008C1698" w:rsidRPr="00F71872" w:rsidRDefault="008C1698" w:rsidP="00F71872">
            <w:pPr>
              <w:jc w:val="center"/>
              <w:rPr>
                <w:rFonts w:eastAsia="Times New Roman" w:cs="Arial"/>
                <w:bCs/>
              </w:rPr>
            </w:pPr>
            <w:r w:rsidRPr="00F71872">
              <w:rPr>
                <w:rFonts w:eastAsia="Times New Roman" w:cs="Arial"/>
                <w:bCs/>
              </w:rPr>
              <w:t>Majority</w:t>
            </w:r>
          </w:p>
        </w:tc>
      </w:tr>
      <w:tr w:rsidR="008C1698" w:rsidRPr="00F71872" w:rsidTr="008C1698">
        <w:trPr>
          <w:trHeight w:val="900"/>
        </w:trPr>
        <w:tc>
          <w:tcPr>
            <w:tcW w:w="735" w:type="dxa"/>
            <w:hideMark/>
          </w:tcPr>
          <w:p w:rsidR="008C1698" w:rsidRPr="00F71872" w:rsidRDefault="008C1698">
            <w:pPr>
              <w:rPr>
                <w:rFonts w:eastAsia="Times New Roman" w:cs="Arial"/>
                <w:bCs/>
              </w:rPr>
            </w:pPr>
            <w:r w:rsidRPr="00F71872">
              <w:rPr>
                <w:rFonts w:eastAsia="Times New Roman" w:cs="Arial"/>
                <w:bCs/>
              </w:rPr>
              <w:t>§12</w:t>
            </w:r>
          </w:p>
        </w:tc>
        <w:tc>
          <w:tcPr>
            <w:tcW w:w="1230" w:type="dxa"/>
            <w:hideMark/>
          </w:tcPr>
          <w:p w:rsidR="008C1698" w:rsidRPr="00F71872" w:rsidRDefault="008C1698">
            <w:pPr>
              <w:rPr>
                <w:rFonts w:eastAsia="Times New Roman" w:cs="Arial"/>
                <w:bCs/>
              </w:rPr>
            </w:pPr>
            <w:r w:rsidRPr="00F71872">
              <w:rPr>
                <w:rFonts w:eastAsia="Times New Roman" w:cs="Arial"/>
                <w:bCs/>
              </w:rPr>
              <w:t>Amend</w:t>
            </w:r>
          </w:p>
        </w:tc>
        <w:tc>
          <w:tcPr>
            <w:tcW w:w="1563" w:type="dxa"/>
            <w:hideMark/>
          </w:tcPr>
          <w:p w:rsidR="008C1698" w:rsidRPr="00F71872" w:rsidRDefault="008C1698">
            <w:pPr>
              <w:rPr>
                <w:rFonts w:eastAsia="Times New Roman" w:cs="Arial"/>
                <w:bCs/>
              </w:rPr>
            </w:pPr>
            <w:r w:rsidRPr="00F71872">
              <w:rPr>
                <w:rFonts w:eastAsia="Times New Roman" w:cs="Arial"/>
                <w:bCs/>
              </w:rPr>
              <w:t>Modify wording of motion</w:t>
            </w:r>
          </w:p>
        </w:tc>
        <w:tc>
          <w:tcPr>
            <w:tcW w:w="1693" w:type="dxa"/>
            <w:hideMark/>
          </w:tcPr>
          <w:p w:rsidR="008C1698" w:rsidRPr="00F71872" w:rsidRDefault="008C1698">
            <w:pPr>
              <w:rPr>
                <w:rFonts w:eastAsia="Times New Roman" w:cs="Arial"/>
                <w:bCs/>
              </w:rPr>
            </w:pPr>
            <w:r w:rsidRPr="00F71872">
              <w:rPr>
                <w:rFonts w:eastAsia="Times New Roman" w:cs="Arial"/>
                <w:bCs/>
              </w:rPr>
              <w:t>I move to amend the motion by ...</w:t>
            </w:r>
          </w:p>
        </w:tc>
        <w:tc>
          <w:tcPr>
            <w:tcW w:w="1356"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840"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344"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239"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016" w:type="dxa"/>
            <w:hideMark/>
          </w:tcPr>
          <w:p w:rsidR="008C1698" w:rsidRPr="00F71872" w:rsidRDefault="008C1698" w:rsidP="00F71872">
            <w:pPr>
              <w:jc w:val="center"/>
              <w:rPr>
                <w:rFonts w:eastAsia="Times New Roman" w:cs="Arial"/>
                <w:bCs/>
              </w:rPr>
            </w:pPr>
            <w:r w:rsidRPr="00F71872">
              <w:rPr>
                <w:rFonts w:eastAsia="Times New Roman" w:cs="Arial"/>
                <w:bCs/>
              </w:rPr>
              <w:t>Majority</w:t>
            </w:r>
          </w:p>
        </w:tc>
      </w:tr>
      <w:tr w:rsidR="008C1698" w:rsidRPr="00F71872" w:rsidTr="008C1698">
        <w:trPr>
          <w:trHeight w:val="900"/>
        </w:trPr>
        <w:tc>
          <w:tcPr>
            <w:tcW w:w="735" w:type="dxa"/>
            <w:hideMark/>
          </w:tcPr>
          <w:p w:rsidR="008C1698" w:rsidRPr="00F71872" w:rsidRDefault="008C1698">
            <w:pPr>
              <w:rPr>
                <w:rFonts w:eastAsia="Times New Roman" w:cs="Arial"/>
                <w:bCs/>
              </w:rPr>
            </w:pPr>
            <w:r w:rsidRPr="00F71872">
              <w:rPr>
                <w:rFonts w:eastAsia="Times New Roman" w:cs="Arial"/>
                <w:bCs/>
              </w:rPr>
              <w:t>§11</w:t>
            </w:r>
          </w:p>
        </w:tc>
        <w:tc>
          <w:tcPr>
            <w:tcW w:w="1230" w:type="dxa"/>
            <w:hideMark/>
          </w:tcPr>
          <w:p w:rsidR="008C1698" w:rsidRPr="00F71872" w:rsidRDefault="008C1698">
            <w:pPr>
              <w:rPr>
                <w:rFonts w:eastAsia="Times New Roman" w:cs="Arial"/>
                <w:bCs/>
              </w:rPr>
            </w:pPr>
            <w:r w:rsidRPr="00F71872">
              <w:rPr>
                <w:rFonts w:eastAsia="Times New Roman" w:cs="Arial"/>
                <w:bCs/>
              </w:rPr>
              <w:t>Postpone Indefinitely</w:t>
            </w:r>
          </w:p>
        </w:tc>
        <w:tc>
          <w:tcPr>
            <w:tcW w:w="1563" w:type="dxa"/>
            <w:hideMark/>
          </w:tcPr>
          <w:p w:rsidR="008C1698" w:rsidRPr="00F71872" w:rsidRDefault="008C1698">
            <w:pPr>
              <w:rPr>
                <w:rFonts w:eastAsia="Times New Roman" w:cs="Arial"/>
                <w:bCs/>
              </w:rPr>
            </w:pPr>
            <w:r w:rsidRPr="00F71872">
              <w:rPr>
                <w:rFonts w:eastAsia="Times New Roman" w:cs="Arial"/>
                <w:bCs/>
              </w:rPr>
              <w:t>Effectively kill a main motion</w:t>
            </w:r>
          </w:p>
        </w:tc>
        <w:tc>
          <w:tcPr>
            <w:tcW w:w="1693" w:type="dxa"/>
            <w:hideMark/>
          </w:tcPr>
          <w:p w:rsidR="008C1698" w:rsidRPr="00F71872" w:rsidRDefault="008C1698">
            <w:pPr>
              <w:rPr>
                <w:rFonts w:eastAsia="Times New Roman" w:cs="Arial"/>
                <w:bCs/>
              </w:rPr>
            </w:pPr>
            <w:r w:rsidRPr="00F71872">
              <w:rPr>
                <w:rFonts w:eastAsia="Times New Roman" w:cs="Arial"/>
                <w:bCs/>
              </w:rPr>
              <w:t>I move that the motion be postponed indefinitely</w:t>
            </w:r>
          </w:p>
        </w:tc>
        <w:tc>
          <w:tcPr>
            <w:tcW w:w="1356"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840"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344"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239"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1016" w:type="dxa"/>
            <w:hideMark/>
          </w:tcPr>
          <w:p w:rsidR="008C1698" w:rsidRPr="00F71872" w:rsidRDefault="008C1698" w:rsidP="00F71872">
            <w:pPr>
              <w:jc w:val="center"/>
              <w:rPr>
                <w:rFonts w:eastAsia="Times New Roman" w:cs="Arial"/>
                <w:bCs/>
              </w:rPr>
            </w:pPr>
            <w:r w:rsidRPr="00F71872">
              <w:rPr>
                <w:rFonts w:eastAsia="Times New Roman" w:cs="Arial"/>
                <w:bCs/>
              </w:rPr>
              <w:t>Majority</w:t>
            </w:r>
          </w:p>
        </w:tc>
      </w:tr>
      <w:tr w:rsidR="008C1698" w:rsidRPr="00F71872" w:rsidTr="008C1698">
        <w:trPr>
          <w:trHeight w:val="1200"/>
        </w:trPr>
        <w:tc>
          <w:tcPr>
            <w:tcW w:w="735" w:type="dxa"/>
            <w:hideMark/>
          </w:tcPr>
          <w:p w:rsidR="008C1698" w:rsidRPr="00F71872" w:rsidRDefault="008C1698">
            <w:pPr>
              <w:rPr>
                <w:rFonts w:eastAsia="Times New Roman" w:cs="Arial"/>
                <w:bCs/>
              </w:rPr>
            </w:pPr>
            <w:r w:rsidRPr="00F71872">
              <w:rPr>
                <w:rFonts w:eastAsia="Times New Roman" w:cs="Arial"/>
                <w:bCs/>
              </w:rPr>
              <w:t>§10</w:t>
            </w:r>
          </w:p>
        </w:tc>
        <w:tc>
          <w:tcPr>
            <w:tcW w:w="1230" w:type="dxa"/>
            <w:hideMark/>
          </w:tcPr>
          <w:p w:rsidR="008C1698" w:rsidRPr="00F71872" w:rsidRDefault="008C1698">
            <w:pPr>
              <w:rPr>
                <w:rFonts w:eastAsia="Times New Roman" w:cs="Arial"/>
                <w:bCs/>
              </w:rPr>
            </w:pPr>
            <w:r w:rsidRPr="00F71872">
              <w:rPr>
                <w:rFonts w:eastAsia="Times New Roman" w:cs="Arial"/>
                <w:bCs/>
              </w:rPr>
              <w:t>Main Motion</w:t>
            </w:r>
          </w:p>
        </w:tc>
        <w:tc>
          <w:tcPr>
            <w:tcW w:w="1563" w:type="dxa"/>
            <w:hideMark/>
          </w:tcPr>
          <w:p w:rsidR="008C1698" w:rsidRPr="00F71872" w:rsidRDefault="008C1698">
            <w:pPr>
              <w:rPr>
                <w:rFonts w:eastAsia="Times New Roman" w:cs="Arial"/>
                <w:bCs/>
              </w:rPr>
            </w:pPr>
            <w:r w:rsidRPr="00F71872">
              <w:rPr>
                <w:rFonts w:eastAsia="Times New Roman" w:cs="Arial"/>
                <w:bCs/>
              </w:rPr>
              <w:t>Bring business before assembly</w:t>
            </w:r>
          </w:p>
        </w:tc>
        <w:tc>
          <w:tcPr>
            <w:tcW w:w="1693" w:type="dxa"/>
            <w:hideMark/>
          </w:tcPr>
          <w:p w:rsidR="008C1698" w:rsidRPr="00F71872" w:rsidRDefault="008C1698">
            <w:pPr>
              <w:rPr>
                <w:rFonts w:eastAsia="Times New Roman" w:cs="Arial"/>
                <w:bCs/>
              </w:rPr>
            </w:pPr>
            <w:r w:rsidRPr="00F71872">
              <w:rPr>
                <w:rFonts w:eastAsia="Times New Roman" w:cs="Arial"/>
                <w:bCs/>
              </w:rPr>
              <w:t>I move that [or "to"] ...</w:t>
            </w:r>
          </w:p>
        </w:tc>
        <w:tc>
          <w:tcPr>
            <w:tcW w:w="1356" w:type="dxa"/>
            <w:hideMark/>
          </w:tcPr>
          <w:p w:rsidR="008C1698" w:rsidRPr="00F71872" w:rsidRDefault="008C1698" w:rsidP="00F71872">
            <w:pPr>
              <w:jc w:val="center"/>
              <w:rPr>
                <w:rFonts w:eastAsia="Times New Roman" w:cs="Arial"/>
                <w:bCs/>
              </w:rPr>
            </w:pPr>
            <w:r w:rsidRPr="00F71872">
              <w:rPr>
                <w:rFonts w:eastAsia="Times New Roman" w:cs="Arial"/>
                <w:bCs/>
              </w:rPr>
              <w:t>No</w:t>
            </w:r>
          </w:p>
        </w:tc>
        <w:tc>
          <w:tcPr>
            <w:tcW w:w="840"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344"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239" w:type="dxa"/>
            <w:hideMark/>
          </w:tcPr>
          <w:p w:rsidR="008C1698" w:rsidRPr="00F71872" w:rsidRDefault="008C1698" w:rsidP="00F71872">
            <w:pPr>
              <w:jc w:val="center"/>
              <w:rPr>
                <w:rFonts w:eastAsia="Times New Roman" w:cs="Arial"/>
                <w:bCs/>
              </w:rPr>
            </w:pPr>
            <w:r w:rsidRPr="00F71872">
              <w:rPr>
                <w:rFonts w:eastAsia="Times New Roman" w:cs="Arial"/>
                <w:bCs/>
              </w:rPr>
              <w:t>Yes</w:t>
            </w:r>
          </w:p>
        </w:tc>
        <w:tc>
          <w:tcPr>
            <w:tcW w:w="1016" w:type="dxa"/>
            <w:hideMark/>
          </w:tcPr>
          <w:p w:rsidR="008C1698" w:rsidRPr="00F71872" w:rsidRDefault="008C1698" w:rsidP="00F71872">
            <w:pPr>
              <w:jc w:val="center"/>
              <w:rPr>
                <w:rFonts w:eastAsia="Times New Roman" w:cs="Arial"/>
                <w:bCs/>
              </w:rPr>
            </w:pPr>
            <w:r w:rsidRPr="00F71872">
              <w:rPr>
                <w:rFonts w:eastAsia="Times New Roman" w:cs="Arial"/>
                <w:bCs/>
              </w:rPr>
              <w:t>Majority</w:t>
            </w:r>
          </w:p>
        </w:tc>
      </w:tr>
    </w:tbl>
    <w:p w:rsidR="00F0010F" w:rsidRDefault="00F0010F" w:rsidP="00F71872">
      <w:pPr>
        <w:rPr>
          <w:rFonts w:ascii="Arial" w:eastAsia="Times New Roman" w:hAnsi="Arial" w:cs="Arial"/>
          <w:b/>
          <w:bCs/>
          <w:sz w:val="24"/>
          <w:szCs w:val="24"/>
        </w:rPr>
      </w:pPr>
    </w:p>
    <w:tbl>
      <w:tblPr>
        <w:tblStyle w:val="TableGrid"/>
        <w:tblW w:w="0" w:type="auto"/>
        <w:tblLook w:val="04A0"/>
      </w:tblPr>
      <w:tblGrid>
        <w:gridCol w:w="686"/>
        <w:gridCol w:w="1491"/>
        <w:gridCol w:w="1560"/>
        <w:gridCol w:w="2160"/>
        <w:gridCol w:w="1331"/>
        <w:gridCol w:w="712"/>
        <w:gridCol w:w="1023"/>
        <w:gridCol w:w="1019"/>
        <w:gridCol w:w="1034"/>
      </w:tblGrid>
      <w:tr w:rsidR="00C93BE6" w:rsidRPr="00C93BE6" w:rsidTr="00F6218D">
        <w:trPr>
          <w:trHeight w:val="315"/>
        </w:trPr>
        <w:tc>
          <w:tcPr>
            <w:tcW w:w="11016" w:type="dxa"/>
            <w:gridSpan w:val="9"/>
            <w:hideMark/>
          </w:tcPr>
          <w:p w:rsidR="00C93BE6" w:rsidRPr="00F6218D" w:rsidRDefault="00C93BE6" w:rsidP="00F6218D">
            <w:pPr>
              <w:jc w:val="center"/>
              <w:rPr>
                <w:rFonts w:eastAsia="Times New Roman" w:cs="Arial"/>
                <w:b/>
                <w:bCs/>
                <w:sz w:val="24"/>
                <w:szCs w:val="24"/>
              </w:rPr>
            </w:pPr>
            <w:r w:rsidRPr="00F6218D">
              <w:rPr>
                <w:rFonts w:eastAsia="Times New Roman" w:cs="Arial"/>
                <w:b/>
                <w:bCs/>
                <w:sz w:val="24"/>
                <w:szCs w:val="24"/>
              </w:rPr>
              <w:t>Part 2, Incidental Motions.</w:t>
            </w:r>
          </w:p>
        </w:tc>
      </w:tr>
      <w:tr w:rsidR="00C93BE6" w:rsidRPr="00C93BE6" w:rsidTr="00F6218D">
        <w:trPr>
          <w:trHeight w:val="315"/>
        </w:trPr>
        <w:tc>
          <w:tcPr>
            <w:tcW w:w="11016" w:type="dxa"/>
            <w:gridSpan w:val="9"/>
            <w:hideMark/>
          </w:tcPr>
          <w:p w:rsidR="00C93BE6" w:rsidRPr="00F6218D" w:rsidRDefault="00C93BE6" w:rsidP="00F6218D">
            <w:pPr>
              <w:jc w:val="center"/>
              <w:rPr>
                <w:rFonts w:eastAsia="Times New Roman" w:cs="Arial"/>
                <w:b/>
                <w:bCs/>
                <w:sz w:val="24"/>
                <w:szCs w:val="24"/>
              </w:rPr>
            </w:pPr>
            <w:r w:rsidRPr="00F6218D">
              <w:rPr>
                <w:rFonts w:eastAsia="Times New Roman" w:cs="Arial"/>
                <w:b/>
                <w:bCs/>
                <w:sz w:val="24"/>
                <w:szCs w:val="24"/>
              </w:rPr>
              <w:t>No order of precedence. These motions arise incidentally and are decided immediately.</w:t>
            </w:r>
          </w:p>
        </w:tc>
      </w:tr>
      <w:tr w:rsidR="00F6218D" w:rsidRPr="00C93BE6" w:rsidTr="00F6218D">
        <w:trPr>
          <w:trHeight w:val="300"/>
        </w:trPr>
        <w:tc>
          <w:tcPr>
            <w:tcW w:w="686" w:type="dxa"/>
            <w:shd w:val="clear" w:color="auto" w:fill="D9D9D9" w:themeFill="background1" w:themeFillShade="D9"/>
            <w:hideMark/>
          </w:tcPr>
          <w:p w:rsidR="00C93BE6" w:rsidRPr="00F6218D" w:rsidRDefault="00C93BE6" w:rsidP="00C93BE6">
            <w:pPr>
              <w:rPr>
                <w:rFonts w:eastAsia="Times New Roman" w:cs="Arial"/>
                <w:bCs/>
              </w:rPr>
            </w:pPr>
            <w:r w:rsidRPr="00F6218D">
              <w:rPr>
                <w:rFonts w:eastAsia="Times New Roman" w:cs="Arial"/>
                <w:bCs/>
              </w:rPr>
              <w:t>§</w:t>
            </w:r>
          </w:p>
        </w:tc>
        <w:tc>
          <w:tcPr>
            <w:tcW w:w="1491" w:type="dxa"/>
            <w:shd w:val="clear" w:color="auto" w:fill="D9D9D9" w:themeFill="background1" w:themeFillShade="D9"/>
            <w:hideMark/>
          </w:tcPr>
          <w:p w:rsidR="00C93BE6" w:rsidRPr="00F6218D" w:rsidRDefault="00C93BE6">
            <w:pPr>
              <w:rPr>
                <w:rFonts w:eastAsia="Times New Roman" w:cs="Arial"/>
                <w:bCs/>
              </w:rPr>
            </w:pPr>
            <w:r w:rsidRPr="00F6218D">
              <w:rPr>
                <w:rFonts w:eastAsia="Times New Roman" w:cs="Arial"/>
                <w:bCs/>
              </w:rPr>
              <w:t>Name:</w:t>
            </w:r>
          </w:p>
        </w:tc>
        <w:tc>
          <w:tcPr>
            <w:tcW w:w="1560" w:type="dxa"/>
            <w:shd w:val="clear" w:color="auto" w:fill="D9D9D9" w:themeFill="background1" w:themeFillShade="D9"/>
            <w:hideMark/>
          </w:tcPr>
          <w:p w:rsidR="00C93BE6" w:rsidRPr="00F6218D" w:rsidRDefault="00C93BE6">
            <w:pPr>
              <w:rPr>
                <w:rFonts w:eastAsia="Times New Roman" w:cs="Arial"/>
                <w:bCs/>
              </w:rPr>
            </w:pPr>
            <w:r w:rsidRPr="00F6218D">
              <w:rPr>
                <w:rFonts w:eastAsia="Times New Roman" w:cs="Arial"/>
                <w:bCs/>
              </w:rPr>
              <w:t>PURPOSE:</w:t>
            </w:r>
          </w:p>
        </w:tc>
        <w:tc>
          <w:tcPr>
            <w:tcW w:w="2160" w:type="dxa"/>
            <w:shd w:val="clear" w:color="auto" w:fill="D9D9D9" w:themeFill="background1" w:themeFillShade="D9"/>
            <w:hideMark/>
          </w:tcPr>
          <w:p w:rsidR="00C93BE6" w:rsidRPr="00F6218D" w:rsidRDefault="00C93BE6">
            <w:pPr>
              <w:rPr>
                <w:rFonts w:eastAsia="Times New Roman" w:cs="Arial"/>
                <w:bCs/>
              </w:rPr>
            </w:pPr>
            <w:r w:rsidRPr="00F6218D">
              <w:rPr>
                <w:rFonts w:eastAsia="Times New Roman" w:cs="Arial"/>
                <w:bCs/>
              </w:rPr>
              <w:t>YOU SAY:</w:t>
            </w:r>
          </w:p>
        </w:tc>
        <w:tc>
          <w:tcPr>
            <w:tcW w:w="1331" w:type="dxa"/>
            <w:shd w:val="clear" w:color="auto" w:fill="D9D9D9" w:themeFill="background1" w:themeFillShade="D9"/>
            <w:hideMark/>
          </w:tcPr>
          <w:p w:rsidR="00C93BE6" w:rsidRPr="00F6218D" w:rsidRDefault="00C93BE6" w:rsidP="00C93BE6">
            <w:pPr>
              <w:rPr>
                <w:rFonts w:eastAsia="Times New Roman" w:cs="Arial"/>
                <w:bCs/>
              </w:rPr>
            </w:pPr>
            <w:r w:rsidRPr="00F6218D">
              <w:rPr>
                <w:rFonts w:eastAsia="Times New Roman" w:cs="Arial"/>
                <w:bCs/>
              </w:rPr>
              <w:t>INTERRUPT?</w:t>
            </w:r>
          </w:p>
        </w:tc>
        <w:tc>
          <w:tcPr>
            <w:tcW w:w="712" w:type="dxa"/>
            <w:shd w:val="clear" w:color="auto" w:fill="D9D9D9" w:themeFill="background1" w:themeFillShade="D9"/>
            <w:hideMark/>
          </w:tcPr>
          <w:p w:rsidR="00C93BE6" w:rsidRPr="00F6218D" w:rsidRDefault="00C93BE6" w:rsidP="00C93BE6">
            <w:pPr>
              <w:rPr>
                <w:rFonts w:eastAsia="Times New Roman" w:cs="Arial"/>
                <w:bCs/>
              </w:rPr>
            </w:pPr>
            <w:r w:rsidRPr="00F6218D">
              <w:rPr>
                <w:rFonts w:eastAsia="Times New Roman" w:cs="Arial"/>
                <w:bCs/>
              </w:rPr>
              <w:t>2ND?</w:t>
            </w:r>
          </w:p>
        </w:tc>
        <w:tc>
          <w:tcPr>
            <w:tcW w:w="1023" w:type="dxa"/>
            <w:shd w:val="clear" w:color="auto" w:fill="D9D9D9" w:themeFill="background1" w:themeFillShade="D9"/>
            <w:hideMark/>
          </w:tcPr>
          <w:p w:rsidR="00C93BE6" w:rsidRPr="00F6218D" w:rsidRDefault="00C93BE6" w:rsidP="00C93BE6">
            <w:pPr>
              <w:rPr>
                <w:rFonts w:eastAsia="Times New Roman" w:cs="Arial"/>
                <w:bCs/>
              </w:rPr>
            </w:pPr>
            <w:r w:rsidRPr="00F6218D">
              <w:rPr>
                <w:rFonts w:eastAsia="Times New Roman" w:cs="Arial"/>
                <w:bCs/>
              </w:rPr>
              <w:t>DEBATE?</w:t>
            </w:r>
          </w:p>
        </w:tc>
        <w:tc>
          <w:tcPr>
            <w:tcW w:w="1019" w:type="dxa"/>
            <w:shd w:val="clear" w:color="auto" w:fill="D9D9D9" w:themeFill="background1" w:themeFillShade="D9"/>
            <w:hideMark/>
          </w:tcPr>
          <w:p w:rsidR="00C93BE6" w:rsidRPr="00F6218D" w:rsidRDefault="00C93BE6" w:rsidP="00C93BE6">
            <w:pPr>
              <w:rPr>
                <w:rFonts w:eastAsia="Times New Roman" w:cs="Arial"/>
                <w:bCs/>
              </w:rPr>
            </w:pPr>
            <w:r w:rsidRPr="00F6218D">
              <w:rPr>
                <w:rFonts w:eastAsia="Times New Roman" w:cs="Arial"/>
                <w:bCs/>
              </w:rPr>
              <w:t>AMEND?</w:t>
            </w:r>
          </w:p>
        </w:tc>
        <w:tc>
          <w:tcPr>
            <w:tcW w:w="1034" w:type="dxa"/>
            <w:shd w:val="clear" w:color="auto" w:fill="D9D9D9" w:themeFill="background1" w:themeFillShade="D9"/>
            <w:hideMark/>
          </w:tcPr>
          <w:p w:rsidR="00C93BE6" w:rsidRPr="00F6218D" w:rsidRDefault="00C93BE6" w:rsidP="00C93BE6">
            <w:pPr>
              <w:rPr>
                <w:rFonts w:eastAsia="Times New Roman" w:cs="Arial"/>
                <w:bCs/>
              </w:rPr>
            </w:pPr>
            <w:r w:rsidRPr="00F6218D">
              <w:rPr>
                <w:rFonts w:eastAsia="Times New Roman" w:cs="Arial"/>
                <w:bCs/>
              </w:rPr>
              <w:t>VOTE?</w:t>
            </w:r>
          </w:p>
        </w:tc>
      </w:tr>
      <w:tr w:rsidR="00F6218D" w:rsidRPr="00C93BE6" w:rsidTr="00F6218D">
        <w:trPr>
          <w:trHeight w:val="300"/>
        </w:trPr>
        <w:tc>
          <w:tcPr>
            <w:tcW w:w="686" w:type="dxa"/>
            <w:hideMark/>
          </w:tcPr>
          <w:p w:rsidR="00C93BE6" w:rsidRPr="00F6218D" w:rsidRDefault="00C93BE6">
            <w:pPr>
              <w:rPr>
                <w:rFonts w:eastAsia="Times New Roman" w:cs="Arial"/>
                <w:bCs/>
              </w:rPr>
            </w:pPr>
            <w:r w:rsidRPr="00F6218D">
              <w:rPr>
                <w:rFonts w:eastAsia="Times New Roman" w:cs="Arial"/>
                <w:bCs/>
              </w:rPr>
              <w:t>§23</w:t>
            </w:r>
          </w:p>
        </w:tc>
        <w:tc>
          <w:tcPr>
            <w:tcW w:w="1491" w:type="dxa"/>
            <w:hideMark/>
          </w:tcPr>
          <w:p w:rsidR="00C93BE6" w:rsidRPr="00F6218D" w:rsidRDefault="00C93BE6">
            <w:pPr>
              <w:rPr>
                <w:rFonts w:eastAsia="Times New Roman" w:cs="Arial"/>
                <w:bCs/>
              </w:rPr>
            </w:pPr>
            <w:r w:rsidRPr="00F6218D">
              <w:rPr>
                <w:rFonts w:eastAsia="Times New Roman" w:cs="Arial"/>
                <w:bCs/>
              </w:rPr>
              <w:t>Point of order</w:t>
            </w:r>
          </w:p>
        </w:tc>
        <w:tc>
          <w:tcPr>
            <w:tcW w:w="1560" w:type="dxa"/>
            <w:hideMark/>
          </w:tcPr>
          <w:p w:rsidR="00C93BE6" w:rsidRPr="00F6218D" w:rsidRDefault="00C93BE6">
            <w:pPr>
              <w:rPr>
                <w:rFonts w:eastAsia="Times New Roman" w:cs="Arial"/>
                <w:bCs/>
              </w:rPr>
            </w:pPr>
            <w:r w:rsidRPr="00F6218D">
              <w:rPr>
                <w:rFonts w:eastAsia="Times New Roman" w:cs="Arial"/>
                <w:bCs/>
              </w:rPr>
              <w:t>Enforce rules</w:t>
            </w:r>
          </w:p>
        </w:tc>
        <w:tc>
          <w:tcPr>
            <w:tcW w:w="2160" w:type="dxa"/>
            <w:hideMark/>
          </w:tcPr>
          <w:p w:rsidR="00C93BE6" w:rsidRPr="00F6218D" w:rsidRDefault="00C93BE6">
            <w:pPr>
              <w:rPr>
                <w:rFonts w:eastAsia="Times New Roman" w:cs="Arial"/>
                <w:bCs/>
              </w:rPr>
            </w:pPr>
            <w:r w:rsidRPr="00F6218D">
              <w:rPr>
                <w:rFonts w:eastAsia="Times New Roman" w:cs="Arial"/>
                <w:bCs/>
              </w:rPr>
              <w:t>Point of Order</w:t>
            </w:r>
          </w:p>
        </w:tc>
        <w:tc>
          <w:tcPr>
            <w:tcW w:w="1331" w:type="dxa"/>
            <w:hideMark/>
          </w:tcPr>
          <w:p w:rsidR="00C93BE6" w:rsidRPr="00F6218D" w:rsidRDefault="00C93BE6" w:rsidP="00C93BE6">
            <w:pPr>
              <w:rPr>
                <w:rFonts w:eastAsia="Times New Roman" w:cs="Arial"/>
                <w:bCs/>
              </w:rPr>
            </w:pPr>
            <w:r w:rsidRPr="00F6218D">
              <w:rPr>
                <w:rFonts w:eastAsia="Times New Roman" w:cs="Arial"/>
                <w:bCs/>
              </w:rPr>
              <w:t>Yes</w:t>
            </w:r>
          </w:p>
        </w:tc>
        <w:tc>
          <w:tcPr>
            <w:tcW w:w="712" w:type="dxa"/>
            <w:hideMark/>
          </w:tcPr>
          <w:p w:rsidR="00C93BE6" w:rsidRPr="00F6218D" w:rsidRDefault="00C93BE6" w:rsidP="00C93BE6">
            <w:pPr>
              <w:rPr>
                <w:rFonts w:eastAsia="Times New Roman" w:cs="Arial"/>
                <w:bCs/>
              </w:rPr>
            </w:pPr>
            <w:r w:rsidRPr="00F6218D">
              <w:rPr>
                <w:rFonts w:eastAsia="Times New Roman" w:cs="Arial"/>
                <w:bCs/>
              </w:rPr>
              <w:t>No</w:t>
            </w:r>
          </w:p>
        </w:tc>
        <w:tc>
          <w:tcPr>
            <w:tcW w:w="1023" w:type="dxa"/>
            <w:hideMark/>
          </w:tcPr>
          <w:p w:rsidR="00C93BE6" w:rsidRPr="00F6218D" w:rsidRDefault="00C93BE6" w:rsidP="00C93BE6">
            <w:pPr>
              <w:rPr>
                <w:rFonts w:eastAsia="Times New Roman" w:cs="Arial"/>
                <w:bCs/>
              </w:rPr>
            </w:pPr>
            <w:r w:rsidRPr="00F6218D">
              <w:rPr>
                <w:rFonts w:eastAsia="Times New Roman" w:cs="Arial"/>
                <w:bCs/>
              </w:rPr>
              <w:t>No</w:t>
            </w:r>
          </w:p>
        </w:tc>
        <w:tc>
          <w:tcPr>
            <w:tcW w:w="1019" w:type="dxa"/>
            <w:hideMark/>
          </w:tcPr>
          <w:p w:rsidR="00C93BE6" w:rsidRPr="00F6218D" w:rsidRDefault="00C93BE6" w:rsidP="00C93BE6">
            <w:pPr>
              <w:rPr>
                <w:rFonts w:eastAsia="Times New Roman" w:cs="Arial"/>
                <w:bCs/>
              </w:rPr>
            </w:pPr>
            <w:r w:rsidRPr="00F6218D">
              <w:rPr>
                <w:rFonts w:eastAsia="Times New Roman" w:cs="Arial"/>
                <w:bCs/>
              </w:rPr>
              <w:t>No</w:t>
            </w:r>
          </w:p>
        </w:tc>
        <w:tc>
          <w:tcPr>
            <w:tcW w:w="1034" w:type="dxa"/>
            <w:hideMark/>
          </w:tcPr>
          <w:p w:rsidR="00C93BE6" w:rsidRPr="00F6218D" w:rsidRDefault="00C93BE6" w:rsidP="00C93BE6">
            <w:pPr>
              <w:rPr>
                <w:rFonts w:eastAsia="Times New Roman" w:cs="Arial"/>
                <w:bCs/>
              </w:rPr>
            </w:pPr>
            <w:r w:rsidRPr="00F6218D">
              <w:rPr>
                <w:rFonts w:eastAsia="Times New Roman" w:cs="Arial"/>
                <w:bCs/>
              </w:rPr>
              <w:t>None</w:t>
            </w:r>
          </w:p>
        </w:tc>
      </w:tr>
      <w:tr w:rsidR="00F6218D" w:rsidRPr="00C93BE6" w:rsidTr="00F6218D">
        <w:trPr>
          <w:trHeight w:val="900"/>
        </w:trPr>
        <w:tc>
          <w:tcPr>
            <w:tcW w:w="686" w:type="dxa"/>
            <w:hideMark/>
          </w:tcPr>
          <w:p w:rsidR="00C93BE6" w:rsidRPr="00F6218D" w:rsidRDefault="00C93BE6">
            <w:pPr>
              <w:rPr>
                <w:rFonts w:eastAsia="Times New Roman" w:cs="Arial"/>
                <w:bCs/>
              </w:rPr>
            </w:pPr>
            <w:r w:rsidRPr="00F6218D">
              <w:rPr>
                <w:rFonts w:eastAsia="Times New Roman" w:cs="Arial"/>
                <w:bCs/>
              </w:rPr>
              <w:t>§24</w:t>
            </w:r>
          </w:p>
        </w:tc>
        <w:tc>
          <w:tcPr>
            <w:tcW w:w="1491" w:type="dxa"/>
            <w:hideMark/>
          </w:tcPr>
          <w:p w:rsidR="00C93BE6" w:rsidRPr="00F6218D" w:rsidRDefault="00C93BE6">
            <w:pPr>
              <w:rPr>
                <w:rFonts w:eastAsia="Times New Roman" w:cs="Arial"/>
                <w:bCs/>
              </w:rPr>
            </w:pPr>
            <w:r w:rsidRPr="00F6218D">
              <w:rPr>
                <w:rFonts w:eastAsia="Times New Roman" w:cs="Arial"/>
                <w:bCs/>
              </w:rPr>
              <w:t>Appeal the decision of the Chair</w:t>
            </w:r>
          </w:p>
        </w:tc>
        <w:tc>
          <w:tcPr>
            <w:tcW w:w="1560" w:type="dxa"/>
            <w:hideMark/>
          </w:tcPr>
          <w:p w:rsidR="00C93BE6" w:rsidRPr="00F6218D" w:rsidRDefault="00C93BE6">
            <w:pPr>
              <w:rPr>
                <w:rFonts w:eastAsia="Times New Roman" w:cs="Arial"/>
                <w:bCs/>
              </w:rPr>
            </w:pPr>
            <w:r w:rsidRPr="00F6218D">
              <w:rPr>
                <w:rFonts w:eastAsia="Times New Roman" w:cs="Arial"/>
                <w:bCs/>
              </w:rPr>
              <w:t>Submit matter to assembly</w:t>
            </w:r>
          </w:p>
        </w:tc>
        <w:tc>
          <w:tcPr>
            <w:tcW w:w="2160" w:type="dxa"/>
            <w:hideMark/>
          </w:tcPr>
          <w:p w:rsidR="00C93BE6" w:rsidRPr="00F6218D" w:rsidRDefault="00C93BE6">
            <w:pPr>
              <w:rPr>
                <w:rFonts w:eastAsia="Times New Roman" w:cs="Arial"/>
                <w:bCs/>
              </w:rPr>
            </w:pPr>
            <w:r w:rsidRPr="00F6218D">
              <w:rPr>
                <w:rFonts w:eastAsia="Times New Roman" w:cs="Arial"/>
                <w:bCs/>
              </w:rPr>
              <w:t>I appeal from the decision of the chair</w:t>
            </w:r>
          </w:p>
        </w:tc>
        <w:tc>
          <w:tcPr>
            <w:tcW w:w="1331" w:type="dxa"/>
            <w:hideMark/>
          </w:tcPr>
          <w:p w:rsidR="00C93BE6" w:rsidRPr="00F6218D" w:rsidRDefault="00C93BE6" w:rsidP="00C93BE6">
            <w:pPr>
              <w:rPr>
                <w:rFonts w:eastAsia="Times New Roman" w:cs="Arial"/>
                <w:bCs/>
              </w:rPr>
            </w:pPr>
            <w:r w:rsidRPr="00F6218D">
              <w:rPr>
                <w:rFonts w:eastAsia="Times New Roman" w:cs="Arial"/>
                <w:bCs/>
              </w:rPr>
              <w:t>Yes</w:t>
            </w:r>
          </w:p>
        </w:tc>
        <w:tc>
          <w:tcPr>
            <w:tcW w:w="712" w:type="dxa"/>
            <w:hideMark/>
          </w:tcPr>
          <w:p w:rsidR="00C93BE6" w:rsidRPr="00F6218D" w:rsidRDefault="00C93BE6" w:rsidP="00C93BE6">
            <w:pPr>
              <w:rPr>
                <w:rFonts w:eastAsia="Times New Roman" w:cs="Arial"/>
                <w:bCs/>
              </w:rPr>
            </w:pPr>
            <w:r w:rsidRPr="00F6218D">
              <w:rPr>
                <w:rFonts w:eastAsia="Times New Roman" w:cs="Arial"/>
                <w:bCs/>
              </w:rPr>
              <w:t>Yes</w:t>
            </w:r>
          </w:p>
        </w:tc>
        <w:tc>
          <w:tcPr>
            <w:tcW w:w="1023" w:type="dxa"/>
            <w:hideMark/>
          </w:tcPr>
          <w:p w:rsidR="00C93BE6" w:rsidRPr="00F6218D" w:rsidRDefault="00C93BE6" w:rsidP="00C93BE6">
            <w:pPr>
              <w:rPr>
                <w:rFonts w:eastAsia="Times New Roman" w:cs="Arial"/>
                <w:bCs/>
              </w:rPr>
            </w:pPr>
            <w:r w:rsidRPr="00F6218D">
              <w:rPr>
                <w:rFonts w:eastAsia="Times New Roman" w:cs="Arial"/>
                <w:bCs/>
              </w:rPr>
              <w:t>Varies</w:t>
            </w:r>
          </w:p>
        </w:tc>
        <w:tc>
          <w:tcPr>
            <w:tcW w:w="1019" w:type="dxa"/>
            <w:hideMark/>
          </w:tcPr>
          <w:p w:rsidR="00C93BE6" w:rsidRPr="00F6218D" w:rsidRDefault="00C93BE6" w:rsidP="00C93BE6">
            <w:pPr>
              <w:rPr>
                <w:rFonts w:eastAsia="Times New Roman" w:cs="Arial"/>
                <w:bCs/>
              </w:rPr>
            </w:pPr>
            <w:r w:rsidRPr="00F6218D">
              <w:rPr>
                <w:rFonts w:eastAsia="Times New Roman" w:cs="Arial"/>
                <w:bCs/>
              </w:rPr>
              <w:t>No</w:t>
            </w:r>
          </w:p>
        </w:tc>
        <w:tc>
          <w:tcPr>
            <w:tcW w:w="1034" w:type="dxa"/>
            <w:hideMark/>
          </w:tcPr>
          <w:p w:rsidR="00C93BE6" w:rsidRPr="00F6218D" w:rsidRDefault="00C93BE6" w:rsidP="00C93BE6">
            <w:pPr>
              <w:rPr>
                <w:rFonts w:eastAsia="Times New Roman" w:cs="Arial"/>
                <w:bCs/>
              </w:rPr>
            </w:pPr>
            <w:r w:rsidRPr="00F6218D">
              <w:rPr>
                <w:rFonts w:eastAsia="Times New Roman" w:cs="Arial"/>
                <w:bCs/>
              </w:rPr>
              <w:t>Majority</w:t>
            </w:r>
          </w:p>
        </w:tc>
      </w:tr>
      <w:tr w:rsidR="00F6218D" w:rsidRPr="00C93BE6" w:rsidTr="00F6218D">
        <w:trPr>
          <w:trHeight w:val="600"/>
        </w:trPr>
        <w:tc>
          <w:tcPr>
            <w:tcW w:w="686" w:type="dxa"/>
            <w:hideMark/>
          </w:tcPr>
          <w:p w:rsidR="00C93BE6" w:rsidRPr="00F6218D" w:rsidRDefault="00C93BE6">
            <w:pPr>
              <w:rPr>
                <w:rFonts w:eastAsia="Times New Roman" w:cs="Arial"/>
                <w:bCs/>
              </w:rPr>
            </w:pPr>
            <w:r w:rsidRPr="00F6218D">
              <w:rPr>
                <w:rFonts w:eastAsia="Times New Roman" w:cs="Arial"/>
                <w:bCs/>
              </w:rPr>
              <w:t>§25</w:t>
            </w:r>
          </w:p>
        </w:tc>
        <w:tc>
          <w:tcPr>
            <w:tcW w:w="1491" w:type="dxa"/>
            <w:hideMark/>
          </w:tcPr>
          <w:p w:rsidR="00C93BE6" w:rsidRPr="00F6218D" w:rsidRDefault="00C93BE6">
            <w:pPr>
              <w:rPr>
                <w:rFonts w:eastAsia="Times New Roman" w:cs="Arial"/>
                <w:bCs/>
              </w:rPr>
            </w:pPr>
            <w:r w:rsidRPr="00F6218D">
              <w:rPr>
                <w:rFonts w:eastAsia="Times New Roman" w:cs="Arial"/>
                <w:bCs/>
              </w:rPr>
              <w:t>Suspend rules</w:t>
            </w:r>
          </w:p>
        </w:tc>
        <w:tc>
          <w:tcPr>
            <w:tcW w:w="1560" w:type="dxa"/>
            <w:hideMark/>
          </w:tcPr>
          <w:p w:rsidR="00C93BE6" w:rsidRPr="00F6218D" w:rsidRDefault="00C93BE6">
            <w:pPr>
              <w:rPr>
                <w:rFonts w:eastAsia="Times New Roman" w:cs="Arial"/>
                <w:bCs/>
              </w:rPr>
            </w:pPr>
            <w:r w:rsidRPr="00F6218D">
              <w:rPr>
                <w:rFonts w:eastAsia="Times New Roman" w:cs="Arial"/>
                <w:bCs/>
              </w:rPr>
              <w:t>Suspend rules</w:t>
            </w:r>
          </w:p>
        </w:tc>
        <w:tc>
          <w:tcPr>
            <w:tcW w:w="2160" w:type="dxa"/>
            <w:hideMark/>
          </w:tcPr>
          <w:p w:rsidR="00C93BE6" w:rsidRPr="00F6218D" w:rsidRDefault="00C93BE6">
            <w:pPr>
              <w:rPr>
                <w:rFonts w:eastAsia="Times New Roman" w:cs="Arial"/>
                <w:bCs/>
              </w:rPr>
            </w:pPr>
            <w:r w:rsidRPr="00F6218D">
              <w:rPr>
                <w:rFonts w:eastAsia="Times New Roman" w:cs="Arial"/>
                <w:bCs/>
              </w:rPr>
              <w:t>I move to suspend the rules</w:t>
            </w:r>
          </w:p>
        </w:tc>
        <w:tc>
          <w:tcPr>
            <w:tcW w:w="1331" w:type="dxa"/>
            <w:hideMark/>
          </w:tcPr>
          <w:p w:rsidR="00C93BE6" w:rsidRPr="00F6218D" w:rsidRDefault="00C93BE6" w:rsidP="00C93BE6">
            <w:pPr>
              <w:rPr>
                <w:rFonts w:eastAsia="Times New Roman" w:cs="Arial"/>
                <w:bCs/>
              </w:rPr>
            </w:pPr>
            <w:r w:rsidRPr="00F6218D">
              <w:rPr>
                <w:rFonts w:eastAsia="Times New Roman" w:cs="Arial"/>
                <w:bCs/>
              </w:rPr>
              <w:t>No</w:t>
            </w:r>
          </w:p>
        </w:tc>
        <w:tc>
          <w:tcPr>
            <w:tcW w:w="712" w:type="dxa"/>
            <w:hideMark/>
          </w:tcPr>
          <w:p w:rsidR="00C93BE6" w:rsidRPr="00F6218D" w:rsidRDefault="00C93BE6" w:rsidP="00C93BE6">
            <w:pPr>
              <w:rPr>
                <w:rFonts w:eastAsia="Times New Roman" w:cs="Arial"/>
                <w:bCs/>
              </w:rPr>
            </w:pPr>
            <w:r w:rsidRPr="00F6218D">
              <w:rPr>
                <w:rFonts w:eastAsia="Times New Roman" w:cs="Arial"/>
                <w:bCs/>
              </w:rPr>
              <w:t>Yes</w:t>
            </w:r>
          </w:p>
        </w:tc>
        <w:tc>
          <w:tcPr>
            <w:tcW w:w="1023" w:type="dxa"/>
            <w:hideMark/>
          </w:tcPr>
          <w:p w:rsidR="00C93BE6" w:rsidRPr="00F6218D" w:rsidRDefault="00C93BE6" w:rsidP="00C93BE6">
            <w:pPr>
              <w:rPr>
                <w:rFonts w:eastAsia="Times New Roman" w:cs="Arial"/>
                <w:bCs/>
              </w:rPr>
            </w:pPr>
            <w:r w:rsidRPr="00F6218D">
              <w:rPr>
                <w:rFonts w:eastAsia="Times New Roman" w:cs="Arial"/>
                <w:bCs/>
              </w:rPr>
              <w:t>No</w:t>
            </w:r>
          </w:p>
        </w:tc>
        <w:tc>
          <w:tcPr>
            <w:tcW w:w="1019" w:type="dxa"/>
            <w:hideMark/>
          </w:tcPr>
          <w:p w:rsidR="00C93BE6" w:rsidRPr="00F6218D" w:rsidRDefault="00C93BE6" w:rsidP="00C93BE6">
            <w:pPr>
              <w:rPr>
                <w:rFonts w:eastAsia="Times New Roman" w:cs="Arial"/>
                <w:bCs/>
              </w:rPr>
            </w:pPr>
            <w:r w:rsidRPr="00F6218D">
              <w:rPr>
                <w:rFonts w:eastAsia="Times New Roman" w:cs="Arial"/>
                <w:bCs/>
              </w:rPr>
              <w:t>No</w:t>
            </w:r>
          </w:p>
        </w:tc>
        <w:tc>
          <w:tcPr>
            <w:tcW w:w="1034" w:type="dxa"/>
            <w:hideMark/>
          </w:tcPr>
          <w:p w:rsidR="00C93BE6" w:rsidRPr="00F6218D" w:rsidRDefault="00C93BE6" w:rsidP="00C93BE6">
            <w:pPr>
              <w:rPr>
                <w:rFonts w:eastAsia="Times New Roman" w:cs="Arial"/>
                <w:bCs/>
              </w:rPr>
            </w:pPr>
            <w:r w:rsidRPr="00F6218D">
              <w:rPr>
                <w:rFonts w:eastAsia="Times New Roman" w:cs="Arial"/>
                <w:bCs/>
              </w:rPr>
              <w:t>3-Feb</w:t>
            </w:r>
          </w:p>
        </w:tc>
      </w:tr>
      <w:tr w:rsidR="00F6218D" w:rsidRPr="00C93BE6" w:rsidTr="00F6218D">
        <w:trPr>
          <w:trHeight w:val="900"/>
        </w:trPr>
        <w:tc>
          <w:tcPr>
            <w:tcW w:w="686" w:type="dxa"/>
            <w:hideMark/>
          </w:tcPr>
          <w:p w:rsidR="00C93BE6" w:rsidRPr="00F6218D" w:rsidRDefault="00C93BE6">
            <w:pPr>
              <w:rPr>
                <w:rFonts w:eastAsia="Times New Roman" w:cs="Arial"/>
                <w:bCs/>
              </w:rPr>
            </w:pPr>
            <w:r w:rsidRPr="00F6218D">
              <w:rPr>
                <w:rFonts w:eastAsia="Times New Roman" w:cs="Arial"/>
                <w:bCs/>
              </w:rPr>
              <w:t>§26</w:t>
            </w:r>
          </w:p>
        </w:tc>
        <w:tc>
          <w:tcPr>
            <w:tcW w:w="1491" w:type="dxa"/>
            <w:hideMark/>
          </w:tcPr>
          <w:p w:rsidR="00C93BE6" w:rsidRPr="00F6218D" w:rsidRDefault="00C93BE6">
            <w:pPr>
              <w:rPr>
                <w:rFonts w:eastAsia="Times New Roman" w:cs="Arial"/>
                <w:bCs/>
              </w:rPr>
            </w:pPr>
            <w:r w:rsidRPr="00F6218D">
              <w:rPr>
                <w:rFonts w:eastAsia="Times New Roman" w:cs="Arial"/>
                <w:bCs/>
              </w:rPr>
              <w:t>Object to Consideration</w:t>
            </w:r>
          </w:p>
        </w:tc>
        <w:tc>
          <w:tcPr>
            <w:tcW w:w="1560" w:type="dxa"/>
            <w:hideMark/>
          </w:tcPr>
          <w:p w:rsidR="00C93BE6" w:rsidRPr="00F6218D" w:rsidRDefault="00C93BE6">
            <w:pPr>
              <w:rPr>
                <w:rFonts w:eastAsia="Times New Roman" w:cs="Arial"/>
                <w:bCs/>
              </w:rPr>
            </w:pPr>
            <w:r w:rsidRPr="00F6218D">
              <w:rPr>
                <w:rFonts w:eastAsia="Times New Roman" w:cs="Arial"/>
                <w:bCs/>
              </w:rPr>
              <w:t>Avoid main motion altogether</w:t>
            </w:r>
          </w:p>
        </w:tc>
        <w:tc>
          <w:tcPr>
            <w:tcW w:w="2160" w:type="dxa"/>
            <w:hideMark/>
          </w:tcPr>
          <w:p w:rsidR="00C93BE6" w:rsidRPr="00F6218D" w:rsidRDefault="00C93BE6">
            <w:pPr>
              <w:rPr>
                <w:rFonts w:eastAsia="Times New Roman" w:cs="Arial"/>
                <w:bCs/>
              </w:rPr>
            </w:pPr>
            <w:r w:rsidRPr="00F6218D">
              <w:rPr>
                <w:rFonts w:eastAsia="Times New Roman" w:cs="Arial"/>
                <w:bCs/>
              </w:rPr>
              <w:t>I object to the consideration of the question</w:t>
            </w:r>
          </w:p>
        </w:tc>
        <w:tc>
          <w:tcPr>
            <w:tcW w:w="1331" w:type="dxa"/>
            <w:hideMark/>
          </w:tcPr>
          <w:p w:rsidR="00C93BE6" w:rsidRPr="00F6218D" w:rsidRDefault="00C93BE6" w:rsidP="00C93BE6">
            <w:pPr>
              <w:rPr>
                <w:rFonts w:eastAsia="Times New Roman" w:cs="Arial"/>
                <w:bCs/>
              </w:rPr>
            </w:pPr>
            <w:r w:rsidRPr="00F6218D">
              <w:rPr>
                <w:rFonts w:eastAsia="Times New Roman" w:cs="Arial"/>
                <w:bCs/>
              </w:rPr>
              <w:t>Yes</w:t>
            </w:r>
          </w:p>
        </w:tc>
        <w:tc>
          <w:tcPr>
            <w:tcW w:w="712" w:type="dxa"/>
            <w:hideMark/>
          </w:tcPr>
          <w:p w:rsidR="00C93BE6" w:rsidRPr="00F6218D" w:rsidRDefault="00C93BE6" w:rsidP="00C93BE6">
            <w:pPr>
              <w:rPr>
                <w:rFonts w:eastAsia="Times New Roman" w:cs="Arial"/>
                <w:bCs/>
              </w:rPr>
            </w:pPr>
            <w:r w:rsidRPr="00F6218D">
              <w:rPr>
                <w:rFonts w:eastAsia="Times New Roman" w:cs="Arial"/>
                <w:bCs/>
              </w:rPr>
              <w:t>No</w:t>
            </w:r>
          </w:p>
        </w:tc>
        <w:tc>
          <w:tcPr>
            <w:tcW w:w="1023" w:type="dxa"/>
            <w:hideMark/>
          </w:tcPr>
          <w:p w:rsidR="00C93BE6" w:rsidRPr="00F6218D" w:rsidRDefault="00C93BE6" w:rsidP="00C93BE6">
            <w:pPr>
              <w:rPr>
                <w:rFonts w:eastAsia="Times New Roman" w:cs="Arial"/>
                <w:bCs/>
              </w:rPr>
            </w:pPr>
            <w:r w:rsidRPr="00F6218D">
              <w:rPr>
                <w:rFonts w:eastAsia="Times New Roman" w:cs="Arial"/>
                <w:bCs/>
              </w:rPr>
              <w:t>No</w:t>
            </w:r>
          </w:p>
        </w:tc>
        <w:tc>
          <w:tcPr>
            <w:tcW w:w="1019" w:type="dxa"/>
            <w:hideMark/>
          </w:tcPr>
          <w:p w:rsidR="00C93BE6" w:rsidRPr="00F6218D" w:rsidRDefault="00C93BE6" w:rsidP="00C93BE6">
            <w:pPr>
              <w:rPr>
                <w:rFonts w:eastAsia="Times New Roman" w:cs="Arial"/>
                <w:bCs/>
              </w:rPr>
            </w:pPr>
            <w:r w:rsidRPr="00F6218D">
              <w:rPr>
                <w:rFonts w:eastAsia="Times New Roman" w:cs="Arial"/>
                <w:bCs/>
              </w:rPr>
              <w:t>No</w:t>
            </w:r>
          </w:p>
        </w:tc>
        <w:tc>
          <w:tcPr>
            <w:tcW w:w="1034" w:type="dxa"/>
            <w:hideMark/>
          </w:tcPr>
          <w:p w:rsidR="00C93BE6" w:rsidRPr="00F6218D" w:rsidRDefault="00C93BE6" w:rsidP="00C93BE6">
            <w:pPr>
              <w:rPr>
                <w:rFonts w:eastAsia="Times New Roman" w:cs="Arial"/>
                <w:bCs/>
              </w:rPr>
            </w:pPr>
            <w:r w:rsidRPr="00F6218D">
              <w:rPr>
                <w:rFonts w:eastAsia="Times New Roman" w:cs="Arial"/>
                <w:bCs/>
              </w:rPr>
              <w:t>3-Feb</w:t>
            </w:r>
          </w:p>
        </w:tc>
      </w:tr>
      <w:tr w:rsidR="00F6218D" w:rsidRPr="00C93BE6" w:rsidTr="00F6218D">
        <w:trPr>
          <w:trHeight w:val="600"/>
        </w:trPr>
        <w:tc>
          <w:tcPr>
            <w:tcW w:w="686" w:type="dxa"/>
            <w:hideMark/>
          </w:tcPr>
          <w:p w:rsidR="00C93BE6" w:rsidRPr="00F6218D" w:rsidRDefault="00C93BE6">
            <w:pPr>
              <w:rPr>
                <w:rFonts w:eastAsia="Times New Roman" w:cs="Arial"/>
                <w:bCs/>
              </w:rPr>
            </w:pPr>
            <w:r w:rsidRPr="00F6218D">
              <w:rPr>
                <w:rFonts w:eastAsia="Times New Roman" w:cs="Arial"/>
                <w:bCs/>
              </w:rPr>
              <w:t>§27</w:t>
            </w:r>
          </w:p>
        </w:tc>
        <w:tc>
          <w:tcPr>
            <w:tcW w:w="1491" w:type="dxa"/>
            <w:hideMark/>
          </w:tcPr>
          <w:p w:rsidR="00C93BE6" w:rsidRPr="00F6218D" w:rsidRDefault="00C93BE6">
            <w:pPr>
              <w:rPr>
                <w:rFonts w:eastAsia="Times New Roman" w:cs="Arial"/>
                <w:bCs/>
              </w:rPr>
            </w:pPr>
            <w:r w:rsidRPr="00F6218D">
              <w:rPr>
                <w:rFonts w:eastAsia="Times New Roman" w:cs="Arial"/>
                <w:bCs/>
              </w:rPr>
              <w:t xml:space="preserve">Division of the question </w:t>
            </w:r>
          </w:p>
        </w:tc>
        <w:tc>
          <w:tcPr>
            <w:tcW w:w="1560" w:type="dxa"/>
            <w:hideMark/>
          </w:tcPr>
          <w:p w:rsidR="00C93BE6" w:rsidRPr="00F6218D" w:rsidRDefault="00C93BE6">
            <w:pPr>
              <w:rPr>
                <w:rFonts w:eastAsia="Times New Roman" w:cs="Arial"/>
                <w:bCs/>
              </w:rPr>
            </w:pPr>
            <w:r w:rsidRPr="00F6218D">
              <w:rPr>
                <w:rFonts w:eastAsia="Times New Roman" w:cs="Arial"/>
                <w:bCs/>
              </w:rPr>
              <w:t>Divide motion</w:t>
            </w:r>
          </w:p>
        </w:tc>
        <w:tc>
          <w:tcPr>
            <w:tcW w:w="2160" w:type="dxa"/>
            <w:hideMark/>
          </w:tcPr>
          <w:p w:rsidR="00C93BE6" w:rsidRPr="00F6218D" w:rsidRDefault="00C93BE6">
            <w:pPr>
              <w:rPr>
                <w:rFonts w:eastAsia="Times New Roman" w:cs="Arial"/>
                <w:bCs/>
              </w:rPr>
            </w:pPr>
            <w:r w:rsidRPr="00F6218D">
              <w:rPr>
                <w:rFonts w:eastAsia="Times New Roman" w:cs="Arial"/>
                <w:bCs/>
              </w:rPr>
              <w:t>I move to divide the question</w:t>
            </w:r>
          </w:p>
        </w:tc>
        <w:tc>
          <w:tcPr>
            <w:tcW w:w="1331" w:type="dxa"/>
            <w:hideMark/>
          </w:tcPr>
          <w:p w:rsidR="00C93BE6" w:rsidRPr="00F6218D" w:rsidRDefault="00C93BE6" w:rsidP="00C93BE6">
            <w:pPr>
              <w:rPr>
                <w:rFonts w:eastAsia="Times New Roman" w:cs="Arial"/>
                <w:bCs/>
              </w:rPr>
            </w:pPr>
            <w:r w:rsidRPr="00F6218D">
              <w:rPr>
                <w:rFonts w:eastAsia="Times New Roman" w:cs="Arial"/>
                <w:bCs/>
              </w:rPr>
              <w:t>No</w:t>
            </w:r>
          </w:p>
        </w:tc>
        <w:tc>
          <w:tcPr>
            <w:tcW w:w="712" w:type="dxa"/>
            <w:hideMark/>
          </w:tcPr>
          <w:p w:rsidR="00C93BE6" w:rsidRPr="00F6218D" w:rsidRDefault="00C93BE6" w:rsidP="00C93BE6">
            <w:pPr>
              <w:rPr>
                <w:rFonts w:eastAsia="Times New Roman" w:cs="Arial"/>
                <w:bCs/>
              </w:rPr>
            </w:pPr>
            <w:r w:rsidRPr="00F6218D">
              <w:rPr>
                <w:rFonts w:eastAsia="Times New Roman" w:cs="Arial"/>
                <w:bCs/>
              </w:rPr>
              <w:t>Yes</w:t>
            </w:r>
          </w:p>
        </w:tc>
        <w:tc>
          <w:tcPr>
            <w:tcW w:w="1023" w:type="dxa"/>
            <w:hideMark/>
          </w:tcPr>
          <w:p w:rsidR="00C93BE6" w:rsidRPr="00F6218D" w:rsidRDefault="00C93BE6" w:rsidP="00C93BE6">
            <w:pPr>
              <w:rPr>
                <w:rFonts w:eastAsia="Times New Roman" w:cs="Arial"/>
                <w:bCs/>
              </w:rPr>
            </w:pPr>
            <w:r w:rsidRPr="00F6218D">
              <w:rPr>
                <w:rFonts w:eastAsia="Times New Roman" w:cs="Arial"/>
                <w:bCs/>
              </w:rPr>
              <w:t>No</w:t>
            </w:r>
          </w:p>
        </w:tc>
        <w:tc>
          <w:tcPr>
            <w:tcW w:w="1019" w:type="dxa"/>
            <w:hideMark/>
          </w:tcPr>
          <w:p w:rsidR="00C93BE6" w:rsidRPr="00F6218D" w:rsidRDefault="00C93BE6" w:rsidP="00C93BE6">
            <w:pPr>
              <w:rPr>
                <w:rFonts w:eastAsia="Times New Roman" w:cs="Arial"/>
                <w:bCs/>
              </w:rPr>
            </w:pPr>
            <w:r w:rsidRPr="00F6218D">
              <w:rPr>
                <w:rFonts w:eastAsia="Times New Roman" w:cs="Arial"/>
                <w:bCs/>
              </w:rPr>
              <w:t>Yes</w:t>
            </w:r>
          </w:p>
        </w:tc>
        <w:tc>
          <w:tcPr>
            <w:tcW w:w="1034" w:type="dxa"/>
            <w:hideMark/>
          </w:tcPr>
          <w:p w:rsidR="00C93BE6" w:rsidRPr="00F6218D" w:rsidRDefault="00C93BE6" w:rsidP="00C93BE6">
            <w:pPr>
              <w:rPr>
                <w:rFonts w:eastAsia="Times New Roman" w:cs="Arial"/>
                <w:bCs/>
              </w:rPr>
            </w:pPr>
            <w:r w:rsidRPr="00F6218D">
              <w:rPr>
                <w:rFonts w:eastAsia="Times New Roman" w:cs="Arial"/>
                <w:bCs/>
              </w:rPr>
              <w:t>Majority</w:t>
            </w:r>
          </w:p>
        </w:tc>
      </w:tr>
      <w:tr w:rsidR="00087078" w:rsidRPr="00C93BE6" w:rsidTr="00087078">
        <w:trPr>
          <w:trHeight w:val="1367"/>
        </w:trPr>
        <w:tc>
          <w:tcPr>
            <w:tcW w:w="686" w:type="dxa"/>
            <w:tcBorders>
              <w:bottom w:val="single" w:sz="4" w:space="0" w:color="auto"/>
            </w:tcBorders>
            <w:hideMark/>
          </w:tcPr>
          <w:p w:rsidR="00C93BE6" w:rsidRPr="00F6218D" w:rsidRDefault="00C93BE6">
            <w:pPr>
              <w:rPr>
                <w:rFonts w:eastAsia="Times New Roman" w:cs="Arial"/>
                <w:bCs/>
              </w:rPr>
            </w:pPr>
            <w:r w:rsidRPr="00F6218D">
              <w:rPr>
                <w:rFonts w:eastAsia="Times New Roman" w:cs="Arial"/>
                <w:bCs/>
              </w:rPr>
              <w:t>§28</w:t>
            </w:r>
          </w:p>
        </w:tc>
        <w:tc>
          <w:tcPr>
            <w:tcW w:w="1491" w:type="dxa"/>
            <w:tcBorders>
              <w:bottom w:val="single" w:sz="4" w:space="0" w:color="auto"/>
            </w:tcBorders>
            <w:hideMark/>
          </w:tcPr>
          <w:p w:rsidR="00C93BE6" w:rsidRPr="00F6218D" w:rsidRDefault="00C93BE6">
            <w:pPr>
              <w:rPr>
                <w:rFonts w:eastAsia="Times New Roman" w:cs="Arial"/>
                <w:bCs/>
              </w:rPr>
            </w:pPr>
            <w:r w:rsidRPr="00F6218D">
              <w:rPr>
                <w:rFonts w:eastAsia="Times New Roman" w:cs="Arial"/>
                <w:bCs/>
              </w:rPr>
              <w:t>Consideration by paragraph or seriatim</w:t>
            </w:r>
          </w:p>
        </w:tc>
        <w:tc>
          <w:tcPr>
            <w:tcW w:w="1560" w:type="dxa"/>
            <w:tcBorders>
              <w:bottom w:val="single" w:sz="4" w:space="0" w:color="auto"/>
            </w:tcBorders>
            <w:hideMark/>
          </w:tcPr>
          <w:p w:rsidR="00C93BE6" w:rsidRPr="00F6218D" w:rsidRDefault="00C93BE6">
            <w:pPr>
              <w:rPr>
                <w:rFonts w:eastAsia="Times New Roman" w:cs="Arial"/>
                <w:bCs/>
              </w:rPr>
            </w:pPr>
            <w:r w:rsidRPr="00F6218D">
              <w:rPr>
                <w:rFonts w:eastAsia="Times New Roman" w:cs="Arial"/>
                <w:bCs/>
              </w:rPr>
              <w:t>Consider each part of a long motion before voting on the entire motion</w:t>
            </w:r>
          </w:p>
        </w:tc>
        <w:tc>
          <w:tcPr>
            <w:tcW w:w="2160" w:type="dxa"/>
            <w:tcBorders>
              <w:bottom w:val="single" w:sz="4" w:space="0" w:color="auto"/>
            </w:tcBorders>
            <w:hideMark/>
          </w:tcPr>
          <w:p w:rsidR="00C93BE6" w:rsidRPr="00F6218D" w:rsidRDefault="00C93BE6">
            <w:pPr>
              <w:rPr>
                <w:rFonts w:eastAsia="Times New Roman" w:cs="Arial"/>
                <w:bCs/>
              </w:rPr>
            </w:pPr>
            <w:r w:rsidRPr="00F6218D">
              <w:rPr>
                <w:rFonts w:eastAsia="Times New Roman" w:cs="Arial"/>
                <w:bCs/>
              </w:rPr>
              <w:t>I move for consideration by…</w:t>
            </w:r>
          </w:p>
        </w:tc>
        <w:tc>
          <w:tcPr>
            <w:tcW w:w="1331" w:type="dxa"/>
            <w:tcBorders>
              <w:bottom w:val="single" w:sz="4" w:space="0" w:color="auto"/>
            </w:tcBorders>
            <w:hideMark/>
          </w:tcPr>
          <w:p w:rsidR="00C93BE6" w:rsidRPr="00F6218D" w:rsidRDefault="00C93BE6" w:rsidP="00C93BE6">
            <w:pPr>
              <w:rPr>
                <w:rFonts w:eastAsia="Times New Roman" w:cs="Arial"/>
                <w:bCs/>
              </w:rPr>
            </w:pPr>
            <w:r w:rsidRPr="00F6218D">
              <w:rPr>
                <w:rFonts w:eastAsia="Times New Roman" w:cs="Arial"/>
                <w:bCs/>
              </w:rPr>
              <w:t>No</w:t>
            </w:r>
          </w:p>
        </w:tc>
        <w:tc>
          <w:tcPr>
            <w:tcW w:w="712" w:type="dxa"/>
            <w:tcBorders>
              <w:bottom w:val="single" w:sz="4" w:space="0" w:color="auto"/>
            </w:tcBorders>
            <w:hideMark/>
          </w:tcPr>
          <w:p w:rsidR="00C93BE6" w:rsidRPr="00F6218D" w:rsidRDefault="00C93BE6" w:rsidP="00C93BE6">
            <w:pPr>
              <w:rPr>
                <w:rFonts w:eastAsia="Times New Roman" w:cs="Arial"/>
                <w:bCs/>
              </w:rPr>
            </w:pPr>
            <w:r w:rsidRPr="00F6218D">
              <w:rPr>
                <w:rFonts w:eastAsia="Times New Roman" w:cs="Arial"/>
                <w:bCs/>
              </w:rPr>
              <w:t>Yes</w:t>
            </w:r>
          </w:p>
        </w:tc>
        <w:tc>
          <w:tcPr>
            <w:tcW w:w="1023" w:type="dxa"/>
            <w:tcBorders>
              <w:bottom w:val="single" w:sz="4" w:space="0" w:color="auto"/>
            </w:tcBorders>
            <w:hideMark/>
          </w:tcPr>
          <w:p w:rsidR="00C93BE6" w:rsidRPr="00F6218D" w:rsidRDefault="00C93BE6" w:rsidP="00C93BE6">
            <w:pPr>
              <w:rPr>
                <w:rFonts w:eastAsia="Times New Roman" w:cs="Arial"/>
                <w:bCs/>
              </w:rPr>
            </w:pPr>
            <w:r w:rsidRPr="00F6218D">
              <w:rPr>
                <w:rFonts w:eastAsia="Times New Roman" w:cs="Arial"/>
                <w:bCs/>
              </w:rPr>
              <w:t>No</w:t>
            </w:r>
          </w:p>
        </w:tc>
        <w:tc>
          <w:tcPr>
            <w:tcW w:w="1019" w:type="dxa"/>
            <w:tcBorders>
              <w:bottom w:val="single" w:sz="4" w:space="0" w:color="auto"/>
            </w:tcBorders>
            <w:hideMark/>
          </w:tcPr>
          <w:p w:rsidR="00C93BE6" w:rsidRPr="00F6218D" w:rsidRDefault="00C93BE6" w:rsidP="00C93BE6">
            <w:pPr>
              <w:rPr>
                <w:rFonts w:eastAsia="Times New Roman" w:cs="Arial"/>
                <w:bCs/>
              </w:rPr>
            </w:pPr>
            <w:r w:rsidRPr="00F6218D">
              <w:rPr>
                <w:rFonts w:eastAsia="Times New Roman" w:cs="Arial"/>
                <w:bCs/>
              </w:rPr>
              <w:t>Yes</w:t>
            </w:r>
          </w:p>
        </w:tc>
        <w:tc>
          <w:tcPr>
            <w:tcW w:w="1034" w:type="dxa"/>
            <w:tcBorders>
              <w:bottom w:val="single" w:sz="4" w:space="0" w:color="auto"/>
            </w:tcBorders>
            <w:hideMark/>
          </w:tcPr>
          <w:p w:rsidR="00C93BE6" w:rsidRPr="00F6218D" w:rsidRDefault="00C93BE6" w:rsidP="00C93BE6">
            <w:pPr>
              <w:rPr>
                <w:rFonts w:eastAsia="Times New Roman" w:cs="Arial"/>
                <w:bCs/>
              </w:rPr>
            </w:pPr>
            <w:r w:rsidRPr="00F6218D">
              <w:rPr>
                <w:rFonts w:eastAsia="Times New Roman" w:cs="Arial"/>
                <w:bCs/>
              </w:rPr>
              <w:t>Majority</w:t>
            </w:r>
          </w:p>
        </w:tc>
      </w:tr>
      <w:tr w:rsidR="00631FFF" w:rsidRPr="00C93BE6" w:rsidTr="00631FFF">
        <w:trPr>
          <w:trHeight w:val="1700"/>
        </w:trPr>
        <w:tc>
          <w:tcPr>
            <w:tcW w:w="686" w:type="dxa"/>
            <w:hideMark/>
          </w:tcPr>
          <w:p w:rsidR="00631FFF" w:rsidRPr="00F6218D" w:rsidRDefault="00631FFF" w:rsidP="00DD0C7E">
            <w:pPr>
              <w:rPr>
                <w:rFonts w:eastAsia="Times New Roman" w:cs="Arial"/>
                <w:bCs/>
              </w:rPr>
            </w:pPr>
            <w:r w:rsidRPr="00F6218D">
              <w:rPr>
                <w:rFonts w:eastAsia="Times New Roman" w:cs="Arial"/>
                <w:bCs/>
              </w:rPr>
              <w:t>§29</w:t>
            </w:r>
          </w:p>
        </w:tc>
        <w:tc>
          <w:tcPr>
            <w:tcW w:w="1491" w:type="dxa"/>
            <w:hideMark/>
          </w:tcPr>
          <w:p w:rsidR="00631FFF" w:rsidRPr="00F6218D" w:rsidRDefault="00631FFF" w:rsidP="00DD0C7E">
            <w:pPr>
              <w:rPr>
                <w:rFonts w:eastAsia="Times New Roman" w:cs="Arial"/>
                <w:bCs/>
              </w:rPr>
            </w:pPr>
            <w:r w:rsidRPr="00F6218D">
              <w:rPr>
                <w:rFonts w:eastAsia="Times New Roman" w:cs="Arial"/>
                <w:bCs/>
              </w:rPr>
              <w:t>Division of the Assembly</w:t>
            </w:r>
          </w:p>
        </w:tc>
        <w:tc>
          <w:tcPr>
            <w:tcW w:w="1560" w:type="dxa"/>
            <w:hideMark/>
          </w:tcPr>
          <w:p w:rsidR="00631FFF" w:rsidRPr="00F6218D" w:rsidRDefault="00631FFF" w:rsidP="00DD0C7E">
            <w:pPr>
              <w:rPr>
                <w:rFonts w:eastAsia="Times New Roman" w:cs="Arial"/>
                <w:bCs/>
              </w:rPr>
            </w:pPr>
            <w:r w:rsidRPr="00F6218D">
              <w:rPr>
                <w:rFonts w:eastAsia="Times New Roman" w:cs="Arial"/>
                <w:bCs/>
              </w:rPr>
              <w:t>When a voice vote is too close to call</w:t>
            </w:r>
          </w:p>
        </w:tc>
        <w:tc>
          <w:tcPr>
            <w:tcW w:w="2160" w:type="dxa"/>
            <w:hideMark/>
          </w:tcPr>
          <w:p w:rsidR="00631FFF" w:rsidRPr="00F6218D" w:rsidRDefault="00631FFF" w:rsidP="00DD0C7E">
            <w:pPr>
              <w:rPr>
                <w:rFonts w:eastAsia="Times New Roman" w:cs="Arial"/>
                <w:bCs/>
              </w:rPr>
            </w:pPr>
            <w:r w:rsidRPr="00F6218D">
              <w:rPr>
                <w:rFonts w:eastAsia="Times New Roman" w:cs="Arial"/>
                <w:bCs/>
              </w:rPr>
              <w:t>I move for a rising vote</w:t>
            </w:r>
            <w:r w:rsidRPr="00F6218D">
              <w:rPr>
                <w:rFonts w:eastAsia="Times New Roman" w:cs="Arial"/>
                <w:bCs/>
              </w:rPr>
              <w:br/>
              <w:t>(Can be done by raising hands or other means decided by the Chair)</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w:t>
            </w:r>
          </w:p>
        </w:tc>
        <w:tc>
          <w:tcPr>
            <w:tcW w:w="712" w:type="dxa"/>
            <w:hideMark/>
          </w:tcPr>
          <w:p w:rsidR="00631FFF" w:rsidRPr="00F6218D" w:rsidRDefault="00631FFF" w:rsidP="00DD0C7E">
            <w:pPr>
              <w:rPr>
                <w:rFonts w:eastAsia="Times New Roman" w:cs="Arial"/>
                <w:bCs/>
              </w:rPr>
            </w:pPr>
            <w:r w:rsidRPr="00F6218D">
              <w:rPr>
                <w:rFonts w:eastAsia="Times New Roman" w:cs="Arial"/>
                <w:bCs/>
              </w:rPr>
              <w:t>No</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None</w:t>
            </w:r>
          </w:p>
        </w:tc>
      </w:tr>
      <w:tr w:rsidR="00631FFF" w:rsidRPr="00C93BE6" w:rsidTr="00631FFF">
        <w:trPr>
          <w:trHeight w:val="600"/>
        </w:trPr>
        <w:tc>
          <w:tcPr>
            <w:tcW w:w="686" w:type="dxa"/>
            <w:hideMark/>
          </w:tcPr>
          <w:p w:rsidR="00631FFF" w:rsidRPr="00F6218D" w:rsidRDefault="00631FFF" w:rsidP="00DD0C7E">
            <w:pPr>
              <w:rPr>
                <w:rFonts w:eastAsia="Times New Roman" w:cs="Arial"/>
                <w:bCs/>
              </w:rPr>
            </w:pPr>
            <w:r w:rsidRPr="00F6218D">
              <w:rPr>
                <w:rFonts w:eastAsia="Times New Roman" w:cs="Arial"/>
                <w:bCs/>
              </w:rPr>
              <w:t>§33a</w:t>
            </w:r>
          </w:p>
        </w:tc>
        <w:tc>
          <w:tcPr>
            <w:tcW w:w="1491" w:type="dxa"/>
            <w:hideMark/>
          </w:tcPr>
          <w:p w:rsidR="00631FFF" w:rsidRPr="00F6218D" w:rsidRDefault="00631FFF" w:rsidP="00DD0C7E">
            <w:pPr>
              <w:rPr>
                <w:rFonts w:eastAsia="Times New Roman" w:cs="Arial"/>
                <w:bCs/>
              </w:rPr>
            </w:pPr>
            <w:r w:rsidRPr="00F6218D">
              <w:rPr>
                <w:rFonts w:eastAsia="Times New Roman" w:cs="Arial"/>
                <w:bCs/>
              </w:rPr>
              <w:t>Parliamentary inquiry</w:t>
            </w:r>
          </w:p>
        </w:tc>
        <w:tc>
          <w:tcPr>
            <w:tcW w:w="1560" w:type="dxa"/>
            <w:hideMark/>
          </w:tcPr>
          <w:p w:rsidR="00631FFF" w:rsidRPr="00F6218D" w:rsidRDefault="00631FFF" w:rsidP="00DD0C7E">
            <w:pPr>
              <w:rPr>
                <w:rFonts w:eastAsia="Times New Roman" w:cs="Arial"/>
                <w:bCs/>
              </w:rPr>
            </w:pPr>
            <w:r w:rsidRPr="00F6218D">
              <w:rPr>
                <w:rFonts w:eastAsia="Times New Roman" w:cs="Arial"/>
                <w:bCs/>
              </w:rPr>
              <w:t>Parliamentary law question</w:t>
            </w:r>
          </w:p>
        </w:tc>
        <w:tc>
          <w:tcPr>
            <w:tcW w:w="2160" w:type="dxa"/>
            <w:hideMark/>
          </w:tcPr>
          <w:p w:rsidR="00631FFF" w:rsidRPr="00F6218D" w:rsidRDefault="00631FFF" w:rsidP="00DD0C7E">
            <w:pPr>
              <w:rPr>
                <w:rFonts w:eastAsia="Times New Roman" w:cs="Arial"/>
                <w:bCs/>
              </w:rPr>
            </w:pPr>
            <w:r w:rsidRPr="00F6218D">
              <w:rPr>
                <w:rFonts w:eastAsia="Times New Roman" w:cs="Arial"/>
                <w:bCs/>
              </w:rPr>
              <w:t>Parliamentary inquiry</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 if urgent</w:t>
            </w:r>
          </w:p>
        </w:tc>
        <w:tc>
          <w:tcPr>
            <w:tcW w:w="712" w:type="dxa"/>
            <w:hideMark/>
          </w:tcPr>
          <w:p w:rsidR="00631FFF" w:rsidRPr="00F6218D" w:rsidRDefault="00631FFF" w:rsidP="00DD0C7E">
            <w:pPr>
              <w:rPr>
                <w:rFonts w:eastAsia="Times New Roman" w:cs="Arial"/>
                <w:bCs/>
              </w:rPr>
            </w:pPr>
            <w:r w:rsidRPr="00F6218D">
              <w:rPr>
                <w:rFonts w:eastAsia="Times New Roman" w:cs="Arial"/>
                <w:bCs/>
              </w:rPr>
              <w:t>No</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None</w:t>
            </w:r>
          </w:p>
        </w:tc>
      </w:tr>
      <w:tr w:rsidR="00631FFF" w:rsidRPr="00C93BE6" w:rsidTr="00631FFF">
        <w:trPr>
          <w:trHeight w:val="600"/>
        </w:trPr>
        <w:tc>
          <w:tcPr>
            <w:tcW w:w="686" w:type="dxa"/>
            <w:hideMark/>
          </w:tcPr>
          <w:p w:rsidR="00631FFF" w:rsidRPr="00F6218D" w:rsidRDefault="00631FFF" w:rsidP="00DD0C7E">
            <w:pPr>
              <w:rPr>
                <w:rFonts w:eastAsia="Times New Roman" w:cs="Arial"/>
                <w:bCs/>
              </w:rPr>
            </w:pPr>
            <w:r w:rsidRPr="00F6218D">
              <w:rPr>
                <w:rFonts w:eastAsia="Times New Roman" w:cs="Arial"/>
                <w:bCs/>
              </w:rPr>
              <w:t>§33b</w:t>
            </w:r>
          </w:p>
        </w:tc>
        <w:tc>
          <w:tcPr>
            <w:tcW w:w="1491" w:type="dxa"/>
            <w:hideMark/>
          </w:tcPr>
          <w:p w:rsidR="00631FFF" w:rsidRPr="00F6218D" w:rsidRDefault="00631FFF" w:rsidP="00DD0C7E">
            <w:pPr>
              <w:rPr>
                <w:rFonts w:eastAsia="Times New Roman" w:cs="Arial"/>
                <w:bCs/>
              </w:rPr>
            </w:pPr>
            <w:r w:rsidRPr="00F6218D">
              <w:rPr>
                <w:rFonts w:eastAsia="Times New Roman" w:cs="Arial"/>
                <w:bCs/>
              </w:rPr>
              <w:t>Point of information</w:t>
            </w:r>
          </w:p>
        </w:tc>
        <w:tc>
          <w:tcPr>
            <w:tcW w:w="1560" w:type="dxa"/>
            <w:hideMark/>
          </w:tcPr>
          <w:p w:rsidR="00631FFF" w:rsidRPr="00F6218D" w:rsidRDefault="00631FFF" w:rsidP="00DD0C7E">
            <w:pPr>
              <w:rPr>
                <w:rFonts w:eastAsia="Times New Roman" w:cs="Arial"/>
                <w:bCs/>
              </w:rPr>
            </w:pPr>
            <w:r w:rsidRPr="00F6218D">
              <w:rPr>
                <w:rFonts w:eastAsia="Times New Roman" w:cs="Arial"/>
                <w:bCs/>
              </w:rPr>
              <w:t>Request for information</w:t>
            </w:r>
          </w:p>
        </w:tc>
        <w:tc>
          <w:tcPr>
            <w:tcW w:w="2160" w:type="dxa"/>
            <w:hideMark/>
          </w:tcPr>
          <w:p w:rsidR="00631FFF" w:rsidRPr="00F6218D" w:rsidRDefault="00631FFF" w:rsidP="00DD0C7E">
            <w:pPr>
              <w:rPr>
                <w:rFonts w:eastAsia="Times New Roman" w:cs="Arial"/>
                <w:bCs/>
              </w:rPr>
            </w:pPr>
            <w:r w:rsidRPr="00F6218D">
              <w:rPr>
                <w:rFonts w:eastAsia="Times New Roman" w:cs="Arial"/>
                <w:bCs/>
              </w:rPr>
              <w:t>Point of information</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 if urgent</w:t>
            </w:r>
          </w:p>
        </w:tc>
        <w:tc>
          <w:tcPr>
            <w:tcW w:w="712" w:type="dxa"/>
            <w:hideMark/>
          </w:tcPr>
          <w:p w:rsidR="00631FFF" w:rsidRPr="00F6218D" w:rsidRDefault="00631FFF" w:rsidP="00DD0C7E">
            <w:pPr>
              <w:rPr>
                <w:rFonts w:eastAsia="Times New Roman" w:cs="Arial"/>
                <w:bCs/>
              </w:rPr>
            </w:pPr>
            <w:r w:rsidRPr="00F6218D">
              <w:rPr>
                <w:rFonts w:eastAsia="Times New Roman" w:cs="Arial"/>
                <w:bCs/>
              </w:rPr>
              <w:t>No</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None</w:t>
            </w:r>
          </w:p>
        </w:tc>
      </w:tr>
      <w:tr w:rsidR="00631FFF" w:rsidRPr="00C93BE6" w:rsidTr="00631FFF">
        <w:trPr>
          <w:trHeight w:val="2186"/>
        </w:trPr>
        <w:tc>
          <w:tcPr>
            <w:tcW w:w="686" w:type="dxa"/>
            <w:hideMark/>
          </w:tcPr>
          <w:p w:rsidR="00631FFF" w:rsidRPr="00F6218D" w:rsidRDefault="00631FFF" w:rsidP="00DD0C7E">
            <w:pPr>
              <w:rPr>
                <w:rFonts w:eastAsia="Times New Roman" w:cs="Arial"/>
                <w:bCs/>
              </w:rPr>
            </w:pPr>
            <w:r w:rsidRPr="00F6218D">
              <w:rPr>
                <w:rFonts w:eastAsia="Times New Roman" w:cs="Arial"/>
                <w:bCs/>
              </w:rPr>
              <w:t>§33c</w:t>
            </w:r>
          </w:p>
        </w:tc>
        <w:tc>
          <w:tcPr>
            <w:tcW w:w="1491" w:type="dxa"/>
            <w:hideMark/>
          </w:tcPr>
          <w:p w:rsidR="00631FFF" w:rsidRPr="00F6218D" w:rsidRDefault="00631FFF" w:rsidP="00DD0C7E">
            <w:pPr>
              <w:rPr>
                <w:rFonts w:eastAsia="Times New Roman" w:cs="Arial"/>
                <w:bCs/>
              </w:rPr>
            </w:pPr>
            <w:r w:rsidRPr="00F6218D">
              <w:rPr>
                <w:rFonts w:eastAsia="Times New Roman" w:cs="Arial"/>
                <w:bCs/>
              </w:rPr>
              <w:t>Motions related to nominations</w:t>
            </w:r>
          </w:p>
        </w:tc>
        <w:tc>
          <w:tcPr>
            <w:tcW w:w="1560" w:type="dxa"/>
            <w:hideMark/>
          </w:tcPr>
          <w:p w:rsidR="00631FFF" w:rsidRPr="00F6218D" w:rsidRDefault="00631FFF" w:rsidP="00DD0C7E">
            <w:pPr>
              <w:rPr>
                <w:rFonts w:eastAsia="Times New Roman" w:cs="Arial"/>
                <w:bCs/>
              </w:rPr>
            </w:pPr>
            <w:r w:rsidRPr="00F6218D">
              <w:rPr>
                <w:rFonts w:eastAsia="Times New Roman" w:cs="Arial"/>
                <w:bCs/>
              </w:rPr>
              <w:t>For methods &amp; situations not covered by the by-laws</w:t>
            </w:r>
          </w:p>
        </w:tc>
        <w:tc>
          <w:tcPr>
            <w:tcW w:w="2160" w:type="dxa"/>
            <w:hideMark/>
          </w:tcPr>
          <w:p w:rsidR="00631FFF" w:rsidRPr="00F6218D" w:rsidRDefault="00631FFF" w:rsidP="00DD0C7E">
            <w:pPr>
              <w:rPr>
                <w:rFonts w:eastAsia="Times New Roman" w:cs="Arial"/>
                <w:bCs/>
              </w:rPr>
            </w:pPr>
            <w:r w:rsidRPr="00F6218D">
              <w:rPr>
                <w:rFonts w:eastAsia="Times New Roman" w:cs="Arial"/>
                <w:bCs/>
              </w:rPr>
              <w:t>I move… (e.g. I move the Chair appoint a committee of 3 to make recommendations on the replacement of [name] who resigned.</w:t>
            </w:r>
          </w:p>
        </w:tc>
        <w:tc>
          <w:tcPr>
            <w:tcW w:w="1331" w:type="dxa"/>
            <w:hideMark/>
          </w:tcPr>
          <w:p w:rsidR="00631FFF" w:rsidRPr="00F6218D" w:rsidRDefault="00631FFF" w:rsidP="00DD0C7E">
            <w:pPr>
              <w:rPr>
                <w:rFonts w:eastAsia="Times New Roman" w:cs="Arial"/>
                <w:bCs/>
              </w:rPr>
            </w:pPr>
            <w:r w:rsidRPr="00F6218D">
              <w:rPr>
                <w:rFonts w:eastAsia="Times New Roman" w:cs="Arial"/>
                <w:bCs/>
              </w:rPr>
              <w:t>No</w:t>
            </w:r>
          </w:p>
        </w:tc>
        <w:tc>
          <w:tcPr>
            <w:tcW w:w="712" w:type="dxa"/>
            <w:hideMark/>
          </w:tcPr>
          <w:p w:rsidR="00631FFF" w:rsidRPr="00F6218D" w:rsidRDefault="00631FFF" w:rsidP="00DD0C7E">
            <w:pPr>
              <w:rPr>
                <w:rFonts w:eastAsia="Times New Roman" w:cs="Arial"/>
                <w:bCs/>
              </w:rPr>
            </w:pPr>
            <w:r w:rsidRPr="00F6218D">
              <w:rPr>
                <w:rFonts w:eastAsia="Times New Roman" w:cs="Arial"/>
                <w:bCs/>
              </w:rPr>
              <w:t>Yes</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Yes</w:t>
            </w:r>
          </w:p>
        </w:tc>
        <w:tc>
          <w:tcPr>
            <w:tcW w:w="1034" w:type="dxa"/>
            <w:hideMark/>
          </w:tcPr>
          <w:p w:rsidR="00631FFF" w:rsidRPr="00F6218D" w:rsidRDefault="00631FFF" w:rsidP="00DD0C7E">
            <w:pPr>
              <w:rPr>
                <w:rFonts w:eastAsia="Times New Roman" w:cs="Arial"/>
                <w:bCs/>
              </w:rPr>
            </w:pPr>
            <w:r w:rsidRPr="00F6218D">
              <w:rPr>
                <w:rFonts w:eastAsia="Times New Roman" w:cs="Arial"/>
                <w:bCs/>
              </w:rPr>
              <w:t>Majority,</w:t>
            </w:r>
          </w:p>
        </w:tc>
      </w:tr>
      <w:tr w:rsidR="00631FFF" w:rsidRPr="00C93BE6" w:rsidTr="00631FFF">
        <w:trPr>
          <w:trHeight w:val="1349"/>
        </w:trPr>
        <w:tc>
          <w:tcPr>
            <w:tcW w:w="686" w:type="dxa"/>
            <w:hideMark/>
          </w:tcPr>
          <w:p w:rsidR="00631FFF" w:rsidRPr="00F6218D" w:rsidRDefault="00631FFF" w:rsidP="00DD0C7E">
            <w:pPr>
              <w:rPr>
                <w:rFonts w:eastAsia="Times New Roman" w:cs="Arial"/>
                <w:bCs/>
              </w:rPr>
            </w:pPr>
            <w:r w:rsidRPr="00F6218D">
              <w:rPr>
                <w:rFonts w:eastAsia="Times New Roman" w:cs="Arial"/>
                <w:bCs/>
              </w:rPr>
              <w:t>§33d</w:t>
            </w:r>
          </w:p>
        </w:tc>
        <w:tc>
          <w:tcPr>
            <w:tcW w:w="1491" w:type="dxa"/>
            <w:hideMark/>
          </w:tcPr>
          <w:p w:rsidR="00631FFF" w:rsidRPr="00F6218D" w:rsidRDefault="00631FFF" w:rsidP="00DD0C7E">
            <w:pPr>
              <w:rPr>
                <w:rFonts w:eastAsia="Times New Roman" w:cs="Arial"/>
                <w:bCs/>
              </w:rPr>
            </w:pPr>
            <w:r w:rsidRPr="00F6218D">
              <w:rPr>
                <w:rFonts w:eastAsia="Times New Roman" w:cs="Arial"/>
                <w:bCs/>
              </w:rPr>
              <w:t>Request for information</w:t>
            </w:r>
          </w:p>
        </w:tc>
        <w:tc>
          <w:tcPr>
            <w:tcW w:w="1560" w:type="dxa"/>
            <w:hideMark/>
          </w:tcPr>
          <w:p w:rsidR="00631FFF" w:rsidRPr="00F6218D" w:rsidRDefault="00631FFF" w:rsidP="00DD0C7E">
            <w:pPr>
              <w:rPr>
                <w:rFonts w:eastAsia="Times New Roman" w:cs="Arial"/>
                <w:bCs/>
              </w:rPr>
            </w:pPr>
            <w:r w:rsidRPr="00F6218D">
              <w:rPr>
                <w:rFonts w:eastAsia="Times New Roman" w:cs="Arial"/>
                <w:bCs/>
              </w:rPr>
              <w:t>Ask for information pertaining to a motion on the floor</w:t>
            </w:r>
          </w:p>
        </w:tc>
        <w:tc>
          <w:tcPr>
            <w:tcW w:w="2160" w:type="dxa"/>
            <w:hideMark/>
          </w:tcPr>
          <w:p w:rsidR="00631FFF" w:rsidRPr="00F6218D" w:rsidRDefault="00631FFF" w:rsidP="00DD0C7E">
            <w:pPr>
              <w:rPr>
                <w:rFonts w:eastAsia="Times New Roman" w:cs="Arial"/>
                <w:bCs/>
              </w:rPr>
            </w:pPr>
            <w:r w:rsidRPr="00F6218D">
              <w:rPr>
                <w:rFonts w:eastAsia="Times New Roman" w:cs="Arial"/>
                <w:bCs/>
              </w:rPr>
              <w:t>Request substantive information on the motion being discussed.</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w:t>
            </w:r>
          </w:p>
        </w:tc>
        <w:tc>
          <w:tcPr>
            <w:tcW w:w="712" w:type="dxa"/>
            <w:hideMark/>
          </w:tcPr>
          <w:p w:rsidR="00631FFF" w:rsidRPr="00F6218D" w:rsidRDefault="00631FFF" w:rsidP="00DD0C7E">
            <w:pPr>
              <w:rPr>
                <w:rFonts w:eastAsia="Times New Roman" w:cs="Arial"/>
                <w:bCs/>
              </w:rPr>
            </w:pPr>
            <w:r w:rsidRPr="00F6218D">
              <w:rPr>
                <w:rFonts w:eastAsia="Times New Roman" w:cs="Arial"/>
                <w:bCs/>
              </w:rPr>
              <w:t>No</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None</w:t>
            </w:r>
          </w:p>
        </w:tc>
      </w:tr>
      <w:tr w:rsidR="00631FFF" w:rsidRPr="00C93BE6" w:rsidTr="00631FFF">
        <w:trPr>
          <w:trHeight w:val="1500"/>
        </w:trPr>
        <w:tc>
          <w:tcPr>
            <w:tcW w:w="686" w:type="dxa"/>
            <w:hideMark/>
          </w:tcPr>
          <w:p w:rsidR="00631FFF" w:rsidRPr="00F6218D" w:rsidRDefault="00631FFF" w:rsidP="00DD0C7E">
            <w:pPr>
              <w:rPr>
                <w:rFonts w:eastAsia="Times New Roman" w:cs="Arial"/>
                <w:bCs/>
              </w:rPr>
            </w:pPr>
            <w:r w:rsidRPr="00F6218D">
              <w:rPr>
                <w:rFonts w:eastAsia="Times New Roman" w:cs="Arial"/>
                <w:bCs/>
              </w:rPr>
              <w:t>§33e</w:t>
            </w:r>
          </w:p>
        </w:tc>
        <w:tc>
          <w:tcPr>
            <w:tcW w:w="1491" w:type="dxa"/>
            <w:hideMark/>
          </w:tcPr>
          <w:p w:rsidR="00631FFF" w:rsidRPr="00F6218D" w:rsidRDefault="00631FFF" w:rsidP="00DD0C7E">
            <w:pPr>
              <w:rPr>
                <w:rFonts w:eastAsia="Times New Roman" w:cs="Arial"/>
                <w:bCs/>
              </w:rPr>
            </w:pPr>
            <w:r w:rsidRPr="00F6218D">
              <w:rPr>
                <w:rFonts w:eastAsia="Times New Roman" w:cs="Arial"/>
                <w:bCs/>
              </w:rPr>
              <w:t>Request for Permission to Withdraw or Modify a Motion</w:t>
            </w:r>
          </w:p>
        </w:tc>
        <w:tc>
          <w:tcPr>
            <w:tcW w:w="1560" w:type="dxa"/>
            <w:hideMark/>
          </w:tcPr>
          <w:p w:rsidR="00631FFF" w:rsidRPr="00F6218D" w:rsidRDefault="00631FFF" w:rsidP="00DD0C7E">
            <w:pPr>
              <w:rPr>
                <w:rFonts w:eastAsia="Times New Roman" w:cs="Arial"/>
                <w:bCs/>
              </w:rPr>
            </w:pPr>
            <w:r w:rsidRPr="00F6218D">
              <w:rPr>
                <w:rFonts w:eastAsia="Times New Roman" w:cs="Arial"/>
                <w:bCs/>
              </w:rPr>
              <w:t>Withdraw or change a motion already stated by the chair</w:t>
            </w:r>
          </w:p>
        </w:tc>
        <w:tc>
          <w:tcPr>
            <w:tcW w:w="2160" w:type="dxa"/>
            <w:hideMark/>
          </w:tcPr>
          <w:p w:rsidR="00631FFF" w:rsidRPr="00F6218D" w:rsidRDefault="00631FFF" w:rsidP="00DD0C7E">
            <w:pPr>
              <w:rPr>
                <w:rFonts w:eastAsia="Times New Roman" w:cs="Arial"/>
                <w:bCs/>
              </w:rPr>
            </w:pPr>
            <w:r w:rsidRPr="00F6218D">
              <w:rPr>
                <w:rFonts w:eastAsia="Times New Roman" w:cs="Arial"/>
                <w:bCs/>
              </w:rPr>
              <w:t>I request to withdraw the motion</w:t>
            </w:r>
            <w:r w:rsidRPr="00B058C7">
              <w:rPr>
                <w:rFonts w:eastAsia="Times New Roman" w:cs="Arial"/>
                <w:bCs/>
                <w:vertAlign w:val="superscript"/>
              </w:rPr>
              <w:t>1</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w:t>
            </w:r>
          </w:p>
        </w:tc>
        <w:tc>
          <w:tcPr>
            <w:tcW w:w="712" w:type="dxa"/>
            <w:hideMark/>
          </w:tcPr>
          <w:p w:rsidR="00631FFF" w:rsidRPr="00F6218D" w:rsidRDefault="00631FFF" w:rsidP="00DD0C7E">
            <w:pPr>
              <w:rPr>
                <w:rFonts w:eastAsia="Times New Roman" w:cs="Arial"/>
                <w:bCs/>
              </w:rPr>
            </w:pPr>
            <w:r w:rsidRPr="00F6218D">
              <w:rPr>
                <w:rFonts w:eastAsia="Times New Roman" w:cs="Arial"/>
                <w:bCs/>
              </w:rPr>
              <w:t>Yes</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Majority</w:t>
            </w:r>
          </w:p>
        </w:tc>
      </w:tr>
      <w:tr w:rsidR="00631FFF" w:rsidRPr="00C93BE6" w:rsidTr="00631FFF">
        <w:trPr>
          <w:trHeight w:val="1500"/>
        </w:trPr>
        <w:tc>
          <w:tcPr>
            <w:tcW w:w="686" w:type="dxa"/>
            <w:hideMark/>
          </w:tcPr>
          <w:p w:rsidR="00631FFF" w:rsidRPr="00F6218D" w:rsidRDefault="00631FFF" w:rsidP="00DD0C7E">
            <w:pPr>
              <w:rPr>
                <w:rFonts w:eastAsia="Times New Roman" w:cs="Arial"/>
                <w:bCs/>
              </w:rPr>
            </w:pPr>
            <w:r w:rsidRPr="00F6218D">
              <w:rPr>
                <w:rFonts w:eastAsia="Times New Roman" w:cs="Arial"/>
                <w:bCs/>
              </w:rPr>
              <w:t>§33f</w:t>
            </w:r>
          </w:p>
        </w:tc>
        <w:tc>
          <w:tcPr>
            <w:tcW w:w="1491" w:type="dxa"/>
            <w:hideMark/>
          </w:tcPr>
          <w:p w:rsidR="00631FFF" w:rsidRPr="00F6218D" w:rsidRDefault="00631FFF" w:rsidP="00DD0C7E">
            <w:pPr>
              <w:rPr>
                <w:rFonts w:eastAsia="Times New Roman" w:cs="Arial"/>
                <w:bCs/>
              </w:rPr>
            </w:pPr>
            <w:r w:rsidRPr="00F6218D">
              <w:rPr>
                <w:rFonts w:eastAsia="Times New Roman" w:cs="Arial"/>
                <w:bCs/>
              </w:rPr>
              <w:t>Excused from duty</w:t>
            </w:r>
          </w:p>
        </w:tc>
        <w:tc>
          <w:tcPr>
            <w:tcW w:w="1560" w:type="dxa"/>
            <w:hideMark/>
          </w:tcPr>
          <w:p w:rsidR="00631FFF" w:rsidRPr="00F6218D" w:rsidRDefault="00631FFF" w:rsidP="00DD0C7E">
            <w:pPr>
              <w:rPr>
                <w:rFonts w:eastAsia="Times New Roman" w:cs="Arial"/>
                <w:bCs/>
              </w:rPr>
            </w:pPr>
            <w:r w:rsidRPr="00F6218D">
              <w:rPr>
                <w:rFonts w:eastAsia="Times New Roman" w:cs="Arial"/>
                <w:bCs/>
              </w:rPr>
              <w:t>Avoid a compulsory obligation of membership or office</w:t>
            </w:r>
          </w:p>
        </w:tc>
        <w:tc>
          <w:tcPr>
            <w:tcW w:w="2160" w:type="dxa"/>
            <w:hideMark/>
          </w:tcPr>
          <w:p w:rsidR="00631FFF" w:rsidRPr="00F6218D" w:rsidRDefault="00631FFF" w:rsidP="00DD0C7E">
            <w:pPr>
              <w:rPr>
                <w:rFonts w:eastAsia="Times New Roman" w:cs="Arial"/>
                <w:bCs/>
              </w:rPr>
            </w:pPr>
            <w:r w:rsidRPr="00F6218D">
              <w:rPr>
                <w:rFonts w:eastAsia="Times New Roman" w:cs="Arial"/>
                <w:bCs/>
              </w:rPr>
              <w:t>I request to be excused from….</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w:t>
            </w:r>
          </w:p>
        </w:tc>
        <w:tc>
          <w:tcPr>
            <w:tcW w:w="712" w:type="dxa"/>
            <w:hideMark/>
          </w:tcPr>
          <w:p w:rsidR="00631FFF" w:rsidRPr="00F6218D" w:rsidRDefault="00631FFF" w:rsidP="00DD0C7E">
            <w:pPr>
              <w:rPr>
                <w:rFonts w:eastAsia="Times New Roman" w:cs="Arial"/>
                <w:bCs/>
              </w:rPr>
            </w:pPr>
            <w:r w:rsidRPr="00F6218D">
              <w:rPr>
                <w:rFonts w:eastAsia="Times New Roman" w:cs="Arial"/>
                <w:bCs/>
              </w:rPr>
              <w:t>Yes</w:t>
            </w:r>
          </w:p>
        </w:tc>
        <w:tc>
          <w:tcPr>
            <w:tcW w:w="1023" w:type="dxa"/>
            <w:hideMark/>
          </w:tcPr>
          <w:p w:rsidR="00631FFF" w:rsidRPr="00F6218D" w:rsidRDefault="00631FFF" w:rsidP="00DD0C7E">
            <w:pPr>
              <w:rPr>
                <w:rFonts w:eastAsia="Times New Roman" w:cs="Arial"/>
                <w:bCs/>
              </w:rPr>
            </w:pPr>
            <w:r w:rsidRPr="00F6218D">
              <w:rPr>
                <w:rFonts w:eastAsia="Times New Roman" w:cs="Arial"/>
                <w:bCs/>
              </w:rPr>
              <w:t>Yes</w:t>
            </w:r>
          </w:p>
        </w:tc>
        <w:tc>
          <w:tcPr>
            <w:tcW w:w="1019" w:type="dxa"/>
            <w:hideMark/>
          </w:tcPr>
          <w:p w:rsidR="00631FFF" w:rsidRPr="00F6218D" w:rsidRDefault="00631FFF" w:rsidP="00DD0C7E">
            <w:pPr>
              <w:rPr>
                <w:rFonts w:eastAsia="Times New Roman" w:cs="Arial"/>
                <w:bCs/>
              </w:rPr>
            </w:pPr>
            <w:r w:rsidRPr="00F6218D">
              <w:rPr>
                <w:rFonts w:eastAsia="Times New Roman" w:cs="Arial"/>
                <w:bCs/>
              </w:rPr>
              <w:t>Yes</w:t>
            </w:r>
          </w:p>
        </w:tc>
        <w:tc>
          <w:tcPr>
            <w:tcW w:w="1034" w:type="dxa"/>
            <w:hideMark/>
          </w:tcPr>
          <w:p w:rsidR="00631FFF" w:rsidRPr="00F6218D" w:rsidRDefault="00631FFF" w:rsidP="00DD0C7E">
            <w:pPr>
              <w:rPr>
                <w:rFonts w:eastAsia="Times New Roman" w:cs="Arial"/>
                <w:bCs/>
              </w:rPr>
            </w:pPr>
            <w:r w:rsidRPr="00F6218D">
              <w:rPr>
                <w:rFonts w:eastAsia="Times New Roman" w:cs="Arial"/>
                <w:bCs/>
              </w:rPr>
              <w:t>Majority</w:t>
            </w:r>
          </w:p>
        </w:tc>
      </w:tr>
      <w:tr w:rsidR="00631FFF" w:rsidRPr="00C93BE6" w:rsidTr="00631FFF">
        <w:trPr>
          <w:trHeight w:val="900"/>
        </w:trPr>
        <w:tc>
          <w:tcPr>
            <w:tcW w:w="686" w:type="dxa"/>
            <w:hideMark/>
          </w:tcPr>
          <w:p w:rsidR="00631FFF" w:rsidRPr="00F6218D" w:rsidRDefault="00631FFF" w:rsidP="00DD0C7E">
            <w:pPr>
              <w:rPr>
                <w:rFonts w:eastAsia="Times New Roman" w:cs="Arial"/>
                <w:bCs/>
              </w:rPr>
            </w:pPr>
            <w:r w:rsidRPr="00F6218D">
              <w:rPr>
                <w:rFonts w:eastAsia="Times New Roman" w:cs="Arial"/>
                <w:bCs/>
              </w:rPr>
              <w:t>§33g</w:t>
            </w:r>
          </w:p>
        </w:tc>
        <w:tc>
          <w:tcPr>
            <w:tcW w:w="1491" w:type="dxa"/>
            <w:hideMark/>
          </w:tcPr>
          <w:p w:rsidR="00631FFF" w:rsidRPr="00F6218D" w:rsidRDefault="00631FFF" w:rsidP="00DD0C7E">
            <w:pPr>
              <w:rPr>
                <w:rFonts w:eastAsia="Times New Roman" w:cs="Arial"/>
                <w:bCs/>
              </w:rPr>
            </w:pPr>
            <w:r w:rsidRPr="00F6218D">
              <w:rPr>
                <w:rFonts w:eastAsia="Times New Roman" w:cs="Arial"/>
                <w:bCs/>
              </w:rPr>
              <w:t>Request to Read Papers</w:t>
            </w:r>
          </w:p>
        </w:tc>
        <w:tc>
          <w:tcPr>
            <w:tcW w:w="1560" w:type="dxa"/>
            <w:hideMark/>
          </w:tcPr>
          <w:p w:rsidR="00631FFF" w:rsidRPr="00F6218D" w:rsidRDefault="00631FFF" w:rsidP="00DD0C7E">
            <w:pPr>
              <w:rPr>
                <w:rFonts w:eastAsia="Times New Roman" w:cs="Arial"/>
                <w:bCs/>
              </w:rPr>
            </w:pPr>
            <w:r w:rsidRPr="00F6218D">
              <w:rPr>
                <w:rFonts w:eastAsia="Times New Roman" w:cs="Arial"/>
                <w:bCs/>
              </w:rPr>
              <w:t>Read something to the assembly</w:t>
            </w:r>
          </w:p>
        </w:tc>
        <w:tc>
          <w:tcPr>
            <w:tcW w:w="2160" w:type="dxa"/>
            <w:hideMark/>
          </w:tcPr>
          <w:p w:rsidR="00631FFF" w:rsidRPr="00F6218D" w:rsidRDefault="00631FFF" w:rsidP="00DD0C7E">
            <w:pPr>
              <w:rPr>
                <w:rFonts w:eastAsia="Times New Roman" w:cs="Arial"/>
                <w:bCs/>
              </w:rPr>
            </w:pPr>
            <w:r w:rsidRPr="00F6218D">
              <w:rPr>
                <w:rFonts w:eastAsia="Times New Roman" w:cs="Arial"/>
                <w:bCs/>
              </w:rPr>
              <w:t>I request to read…</w:t>
            </w:r>
          </w:p>
        </w:tc>
        <w:tc>
          <w:tcPr>
            <w:tcW w:w="1331" w:type="dxa"/>
            <w:hideMark/>
          </w:tcPr>
          <w:p w:rsidR="00631FFF" w:rsidRPr="00F6218D" w:rsidRDefault="00631FFF" w:rsidP="00DD0C7E">
            <w:pPr>
              <w:rPr>
                <w:rFonts w:eastAsia="Times New Roman" w:cs="Arial"/>
                <w:bCs/>
              </w:rPr>
            </w:pPr>
            <w:r w:rsidRPr="00F6218D">
              <w:rPr>
                <w:rFonts w:eastAsia="Times New Roman" w:cs="Arial"/>
                <w:bCs/>
              </w:rPr>
              <w:t>Yes</w:t>
            </w:r>
          </w:p>
        </w:tc>
        <w:tc>
          <w:tcPr>
            <w:tcW w:w="712" w:type="dxa"/>
            <w:hideMark/>
          </w:tcPr>
          <w:p w:rsidR="00631FFF" w:rsidRPr="00F6218D" w:rsidRDefault="00631FFF" w:rsidP="00DD0C7E">
            <w:pPr>
              <w:rPr>
                <w:rFonts w:eastAsia="Times New Roman" w:cs="Arial"/>
                <w:bCs/>
              </w:rPr>
            </w:pPr>
            <w:r w:rsidRPr="00F6218D">
              <w:rPr>
                <w:rFonts w:eastAsia="Times New Roman" w:cs="Arial"/>
                <w:bCs/>
              </w:rPr>
              <w:t>Yes</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Majority</w:t>
            </w:r>
          </w:p>
        </w:tc>
      </w:tr>
      <w:tr w:rsidR="00631FFF" w:rsidRPr="00C93BE6" w:rsidTr="00631FFF">
        <w:trPr>
          <w:trHeight w:val="1500"/>
        </w:trPr>
        <w:tc>
          <w:tcPr>
            <w:tcW w:w="686" w:type="dxa"/>
            <w:hideMark/>
          </w:tcPr>
          <w:p w:rsidR="00631FFF" w:rsidRPr="00F6218D" w:rsidRDefault="00631FFF" w:rsidP="00DD0C7E">
            <w:pPr>
              <w:rPr>
                <w:rFonts w:eastAsia="Times New Roman" w:cs="Arial"/>
                <w:bCs/>
              </w:rPr>
            </w:pPr>
            <w:r w:rsidRPr="00F6218D">
              <w:rPr>
                <w:rFonts w:eastAsia="Times New Roman" w:cs="Arial"/>
                <w:bCs/>
              </w:rPr>
              <w:t>§33h</w:t>
            </w:r>
          </w:p>
        </w:tc>
        <w:tc>
          <w:tcPr>
            <w:tcW w:w="1491" w:type="dxa"/>
            <w:hideMark/>
          </w:tcPr>
          <w:p w:rsidR="00631FFF" w:rsidRPr="00F6218D" w:rsidRDefault="00631FFF" w:rsidP="00DD0C7E">
            <w:pPr>
              <w:rPr>
                <w:rFonts w:eastAsia="Times New Roman" w:cs="Arial"/>
                <w:bCs/>
              </w:rPr>
            </w:pPr>
            <w:r w:rsidRPr="00F6218D">
              <w:rPr>
                <w:rFonts w:eastAsia="Times New Roman" w:cs="Arial"/>
                <w:bCs/>
              </w:rPr>
              <w:t>Request for Other Privilege</w:t>
            </w:r>
          </w:p>
        </w:tc>
        <w:tc>
          <w:tcPr>
            <w:tcW w:w="1560" w:type="dxa"/>
            <w:hideMark/>
          </w:tcPr>
          <w:p w:rsidR="00631FFF" w:rsidRPr="00F6218D" w:rsidRDefault="00631FFF" w:rsidP="00DD0C7E">
            <w:pPr>
              <w:rPr>
                <w:rFonts w:eastAsia="Times New Roman" w:cs="Arial"/>
                <w:bCs/>
              </w:rPr>
            </w:pPr>
            <w:r w:rsidRPr="00F6218D">
              <w:rPr>
                <w:rFonts w:eastAsia="Times New Roman" w:cs="Arial"/>
                <w:bCs/>
              </w:rPr>
              <w:t>Speak or make remarks when no business is pending</w:t>
            </w:r>
          </w:p>
        </w:tc>
        <w:tc>
          <w:tcPr>
            <w:tcW w:w="2160" w:type="dxa"/>
            <w:hideMark/>
          </w:tcPr>
          <w:p w:rsidR="00631FFF" w:rsidRPr="00F6218D" w:rsidRDefault="00631FFF" w:rsidP="00DD0C7E">
            <w:pPr>
              <w:rPr>
                <w:rFonts w:eastAsia="Times New Roman" w:cs="Arial"/>
                <w:bCs/>
              </w:rPr>
            </w:pPr>
            <w:r w:rsidRPr="00F6218D">
              <w:rPr>
                <w:rFonts w:eastAsia="Times New Roman" w:cs="Arial"/>
                <w:bCs/>
              </w:rPr>
              <w:t>I request to…. (e.g. show a presentation)</w:t>
            </w:r>
          </w:p>
        </w:tc>
        <w:tc>
          <w:tcPr>
            <w:tcW w:w="1331" w:type="dxa"/>
            <w:hideMark/>
          </w:tcPr>
          <w:p w:rsidR="00631FFF" w:rsidRPr="00F6218D" w:rsidRDefault="00631FFF" w:rsidP="00DD0C7E">
            <w:pPr>
              <w:rPr>
                <w:rFonts w:eastAsia="Times New Roman" w:cs="Arial"/>
                <w:bCs/>
              </w:rPr>
            </w:pPr>
            <w:r w:rsidRPr="00F6218D">
              <w:rPr>
                <w:rFonts w:eastAsia="Times New Roman" w:cs="Arial"/>
                <w:bCs/>
              </w:rPr>
              <w:t>No</w:t>
            </w:r>
          </w:p>
        </w:tc>
        <w:tc>
          <w:tcPr>
            <w:tcW w:w="712" w:type="dxa"/>
            <w:hideMark/>
          </w:tcPr>
          <w:p w:rsidR="00631FFF" w:rsidRPr="00F6218D" w:rsidRDefault="00631FFF" w:rsidP="00DD0C7E">
            <w:pPr>
              <w:rPr>
                <w:rFonts w:eastAsia="Times New Roman" w:cs="Arial"/>
                <w:bCs/>
              </w:rPr>
            </w:pPr>
            <w:r w:rsidRPr="00F6218D">
              <w:rPr>
                <w:rFonts w:eastAsia="Times New Roman" w:cs="Arial"/>
                <w:bCs/>
              </w:rPr>
              <w:t>No</w:t>
            </w:r>
          </w:p>
        </w:tc>
        <w:tc>
          <w:tcPr>
            <w:tcW w:w="1023" w:type="dxa"/>
            <w:hideMark/>
          </w:tcPr>
          <w:p w:rsidR="00631FFF" w:rsidRPr="00F6218D" w:rsidRDefault="00631FFF" w:rsidP="00DD0C7E">
            <w:pPr>
              <w:rPr>
                <w:rFonts w:eastAsia="Times New Roman" w:cs="Arial"/>
                <w:bCs/>
              </w:rPr>
            </w:pPr>
            <w:r w:rsidRPr="00F6218D">
              <w:rPr>
                <w:rFonts w:eastAsia="Times New Roman" w:cs="Arial"/>
                <w:bCs/>
              </w:rPr>
              <w:t>No</w:t>
            </w:r>
          </w:p>
        </w:tc>
        <w:tc>
          <w:tcPr>
            <w:tcW w:w="1019" w:type="dxa"/>
            <w:hideMark/>
          </w:tcPr>
          <w:p w:rsidR="00631FFF" w:rsidRPr="00F6218D" w:rsidRDefault="00631FFF" w:rsidP="00DD0C7E">
            <w:pPr>
              <w:rPr>
                <w:rFonts w:eastAsia="Times New Roman" w:cs="Arial"/>
                <w:bCs/>
              </w:rPr>
            </w:pPr>
            <w:r w:rsidRPr="00F6218D">
              <w:rPr>
                <w:rFonts w:eastAsia="Times New Roman" w:cs="Arial"/>
                <w:bCs/>
              </w:rPr>
              <w:t>No</w:t>
            </w:r>
          </w:p>
        </w:tc>
        <w:tc>
          <w:tcPr>
            <w:tcW w:w="1034" w:type="dxa"/>
            <w:hideMark/>
          </w:tcPr>
          <w:p w:rsidR="00631FFF" w:rsidRPr="00F6218D" w:rsidRDefault="00631FFF" w:rsidP="00DD0C7E">
            <w:pPr>
              <w:rPr>
                <w:rFonts w:eastAsia="Times New Roman" w:cs="Arial"/>
                <w:bCs/>
              </w:rPr>
            </w:pPr>
            <w:r w:rsidRPr="00F6218D">
              <w:rPr>
                <w:rFonts w:eastAsia="Times New Roman" w:cs="Arial"/>
                <w:bCs/>
              </w:rPr>
              <w:t>Majority</w:t>
            </w:r>
          </w:p>
        </w:tc>
      </w:tr>
    </w:tbl>
    <w:p w:rsidR="00087078" w:rsidRDefault="00087078">
      <w:pPr>
        <w:rPr>
          <w:rFonts w:ascii="Arial" w:eastAsia="Times New Roman" w:hAnsi="Arial" w:cs="Arial"/>
          <w:sz w:val="24"/>
          <w:szCs w:val="24"/>
        </w:rPr>
      </w:pPr>
      <w:bookmarkStart w:id="0" w:name="_GoBack"/>
      <w:bookmarkEnd w:id="0"/>
    </w:p>
    <w:tbl>
      <w:tblPr>
        <w:tblStyle w:val="TableGrid"/>
        <w:tblW w:w="0" w:type="auto"/>
        <w:tblLayout w:type="fixed"/>
        <w:tblLook w:val="04A0"/>
      </w:tblPr>
      <w:tblGrid>
        <w:gridCol w:w="558"/>
        <w:gridCol w:w="1440"/>
        <w:gridCol w:w="1350"/>
        <w:gridCol w:w="1890"/>
        <w:gridCol w:w="1440"/>
        <w:gridCol w:w="900"/>
        <w:gridCol w:w="1170"/>
        <w:gridCol w:w="1080"/>
        <w:gridCol w:w="1188"/>
      </w:tblGrid>
      <w:tr w:rsidR="00F6218D" w:rsidRPr="00B058C7" w:rsidTr="00B058C7">
        <w:trPr>
          <w:trHeight w:val="350"/>
        </w:trPr>
        <w:tc>
          <w:tcPr>
            <w:tcW w:w="11016" w:type="dxa"/>
            <w:gridSpan w:val="9"/>
            <w:tcBorders>
              <w:top w:val="single" w:sz="4" w:space="0" w:color="auto"/>
              <w:left w:val="single" w:sz="4" w:space="0" w:color="auto"/>
              <w:bottom w:val="nil"/>
              <w:right w:val="single" w:sz="4" w:space="0" w:color="auto"/>
            </w:tcBorders>
            <w:hideMark/>
          </w:tcPr>
          <w:p w:rsidR="00F6218D" w:rsidRPr="00B058C7" w:rsidRDefault="00F6218D" w:rsidP="00F6218D">
            <w:pPr>
              <w:jc w:val="center"/>
              <w:rPr>
                <w:rFonts w:eastAsia="Times New Roman" w:cs="Arial"/>
                <w:b/>
                <w:bCs/>
              </w:rPr>
            </w:pPr>
            <w:r w:rsidRPr="00B058C7">
              <w:rPr>
                <w:rFonts w:eastAsia="Times New Roman" w:cs="Arial"/>
                <w:b/>
                <w:bCs/>
              </w:rPr>
              <w:t>Part 3, Motions That Bring a Question Again Before the Assembly.</w:t>
            </w:r>
          </w:p>
        </w:tc>
      </w:tr>
      <w:tr w:rsidR="00F6218D" w:rsidRPr="00B058C7" w:rsidTr="00B058C7">
        <w:trPr>
          <w:trHeight w:val="351"/>
        </w:trPr>
        <w:tc>
          <w:tcPr>
            <w:tcW w:w="11016" w:type="dxa"/>
            <w:gridSpan w:val="9"/>
            <w:tcBorders>
              <w:top w:val="nil"/>
              <w:left w:val="single" w:sz="4" w:space="0" w:color="auto"/>
              <w:bottom w:val="single" w:sz="4" w:space="0" w:color="auto"/>
              <w:right w:val="single" w:sz="4" w:space="0" w:color="auto"/>
            </w:tcBorders>
            <w:hideMark/>
          </w:tcPr>
          <w:p w:rsidR="00F6218D" w:rsidRPr="00B058C7" w:rsidRDefault="00F6218D" w:rsidP="00F6218D">
            <w:pPr>
              <w:jc w:val="center"/>
              <w:rPr>
                <w:rFonts w:eastAsia="Times New Roman" w:cs="Arial"/>
              </w:rPr>
            </w:pPr>
            <w:r w:rsidRPr="00B058C7">
              <w:rPr>
                <w:rFonts w:eastAsia="Times New Roman" w:cs="Arial"/>
              </w:rPr>
              <w:t>No order of precedence. Introduce only when nothing else is pending.</w:t>
            </w:r>
          </w:p>
        </w:tc>
      </w:tr>
      <w:tr w:rsidR="00B058C7" w:rsidRPr="00B058C7" w:rsidTr="00087078">
        <w:trPr>
          <w:trHeight w:val="368"/>
        </w:trPr>
        <w:tc>
          <w:tcPr>
            <w:tcW w:w="558"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w:t>
            </w:r>
          </w:p>
        </w:tc>
        <w:tc>
          <w:tcPr>
            <w:tcW w:w="144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Name:</w:t>
            </w:r>
          </w:p>
        </w:tc>
        <w:tc>
          <w:tcPr>
            <w:tcW w:w="135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Purpose</w:t>
            </w:r>
          </w:p>
        </w:tc>
        <w:tc>
          <w:tcPr>
            <w:tcW w:w="189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YOU SAY:</w:t>
            </w:r>
          </w:p>
        </w:tc>
        <w:tc>
          <w:tcPr>
            <w:tcW w:w="144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INTERRUPT?</w:t>
            </w:r>
          </w:p>
        </w:tc>
        <w:tc>
          <w:tcPr>
            <w:tcW w:w="90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2ND?</w:t>
            </w:r>
          </w:p>
        </w:tc>
        <w:tc>
          <w:tcPr>
            <w:tcW w:w="117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DEBATE?</w:t>
            </w:r>
          </w:p>
        </w:tc>
        <w:tc>
          <w:tcPr>
            <w:tcW w:w="1080"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AMEND?</w:t>
            </w:r>
          </w:p>
        </w:tc>
        <w:tc>
          <w:tcPr>
            <w:tcW w:w="1188" w:type="dxa"/>
            <w:tcBorders>
              <w:top w:val="single" w:sz="4" w:space="0" w:color="auto"/>
            </w:tcBorders>
            <w:shd w:val="clear" w:color="auto" w:fill="D9D9D9" w:themeFill="background1" w:themeFillShade="D9"/>
            <w:hideMark/>
          </w:tcPr>
          <w:p w:rsidR="00F6218D" w:rsidRPr="00B058C7" w:rsidRDefault="00F6218D" w:rsidP="00F6218D">
            <w:pPr>
              <w:rPr>
                <w:rFonts w:eastAsia="Times New Roman" w:cs="Arial"/>
                <w:b/>
                <w:bCs/>
              </w:rPr>
            </w:pPr>
            <w:r w:rsidRPr="00B058C7">
              <w:rPr>
                <w:rFonts w:eastAsia="Times New Roman" w:cs="Arial"/>
                <w:b/>
                <w:bCs/>
              </w:rPr>
              <w:t>VOTE?</w:t>
            </w:r>
          </w:p>
        </w:tc>
      </w:tr>
      <w:tr w:rsidR="00B058C7" w:rsidRPr="00B058C7" w:rsidTr="00087078">
        <w:trPr>
          <w:trHeight w:val="1061"/>
        </w:trPr>
        <w:tc>
          <w:tcPr>
            <w:tcW w:w="558" w:type="dxa"/>
            <w:hideMark/>
          </w:tcPr>
          <w:p w:rsidR="00F6218D" w:rsidRPr="00B058C7" w:rsidRDefault="00F6218D" w:rsidP="00F6218D">
            <w:pPr>
              <w:rPr>
                <w:rFonts w:eastAsia="Times New Roman" w:cs="Arial"/>
              </w:rPr>
            </w:pPr>
            <w:r w:rsidRPr="00B058C7">
              <w:rPr>
                <w:rFonts w:eastAsia="Times New Roman" w:cs="Arial"/>
              </w:rPr>
              <w:t>§34</w:t>
            </w:r>
          </w:p>
        </w:tc>
        <w:tc>
          <w:tcPr>
            <w:tcW w:w="1440" w:type="dxa"/>
            <w:hideMark/>
          </w:tcPr>
          <w:p w:rsidR="00F6218D" w:rsidRPr="00B058C7" w:rsidRDefault="00F6218D" w:rsidP="00F6218D">
            <w:pPr>
              <w:rPr>
                <w:rFonts w:eastAsia="Times New Roman" w:cs="Arial"/>
              </w:rPr>
            </w:pPr>
            <w:r w:rsidRPr="00B058C7">
              <w:rPr>
                <w:rFonts w:eastAsia="Times New Roman" w:cs="Arial"/>
              </w:rPr>
              <w:t>Take matter from table</w:t>
            </w:r>
          </w:p>
        </w:tc>
        <w:tc>
          <w:tcPr>
            <w:tcW w:w="1350" w:type="dxa"/>
            <w:hideMark/>
          </w:tcPr>
          <w:p w:rsidR="00F6218D" w:rsidRPr="00B058C7" w:rsidRDefault="00F6218D" w:rsidP="00F6218D">
            <w:pPr>
              <w:rPr>
                <w:rFonts w:eastAsia="Times New Roman" w:cs="Arial"/>
              </w:rPr>
            </w:pPr>
            <w:r w:rsidRPr="00B058C7">
              <w:rPr>
                <w:rFonts w:eastAsia="Times New Roman" w:cs="Arial"/>
              </w:rPr>
              <w:t>Bring a tabled motion up again</w:t>
            </w:r>
          </w:p>
        </w:tc>
        <w:tc>
          <w:tcPr>
            <w:tcW w:w="1890" w:type="dxa"/>
            <w:hideMark/>
          </w:tcPr>
          <w:p w:rsidR="00F6218D" w:rsidRPr="00B058C7" w:rsidRDefault="00F6218D" w:rsidP="00F6218D">
            <w:pPr>
              <w:rPr>
                <w:rFonts w:eastAsia="Times New Roman" w:cs="Arial"/>
              </w:rPr>
            </w:pPr>
            <w:r w:rsidRPr="00B058C7">
              <w:rPr>
                <w:rFonts w:eastAsia="Times New Roman" w:cs="Arial"/>
              </w:rPr>
              <w:t>I move to take from the table ...</w:t>
            </w:r>
          </w:p>
        </w:tc>
        <w:tc>
          <w:tcPr>
            <w:tcW w:w="1440" w:type="dxa"/>
            <w:hideMark/>
          </w:tcPr>
          <w:p w:rsidR="00F6218D" w:rsidRPr="00B058C7" w:rsidRDefault="00F6218D" w:rsidP="00F6218D">
            <w:pPr>
              <w:rPr>
                <w:rFonts w:eastAsia="Times New Roman" w:cs="Arial"/>
              </w:rPr>
            </w:pPr>
            <w:r w:rsidRPr="00B058C7">
              <w:rPr>
                <w:rFonts w:eastAsia="Times New Roman" w:cs="Arial"/>
              </w:rPr>
              <w:t>No</w:t>
            </w:r>
          </w:p>
        </w:tc>
        <w:tc>
          <w:tcPr>
            <w:tcW w:w="900" w:type="dxa"/>
            <w:hideMark/>
          </w:tcPr>
          <w:p w:rsidR="00F6218D" w:rsidRPr="00B058C7" w:rsidRDefault="00F6218D" w:rsidP="00F6218D">
            <w:pPr>
              <w:rPr>
                <w:rFonts w:eastAsia="Times New Roman" w:cs="Arial"/>
              </w:rPr>
            </w:pPr>
            <w:r w:rsidRPr="00B058C7">
              <w:rPr>
                <w:rFonts w:eastAsia="Times New Roman" w:cs="Arial"/>
              </w:rPr>
              <w:t>Yes</w:t>
            </w:r>
          </w:p>
        </w:tc>
        <w:tc>
          <w:tcPr>
            <w:tcW w:w="1170" w:type="dxa"/>
            <w:hideMark/>
          </w:tcPr>
          <w:p w:rsidR="00F6218D" w:rsidRPr="00B058C7" w:rsidRDefault="00F6218D" w:rsidP="00F6218D">
            <w:pPr>
              <w:rPr>
                <w:rFonts w:eastAsia="Times New Roman" w:cs="Arial"/>
              </w:rPr>
            </w:pPr>
            <w:r w:rsidRPr="00B058C7">
              <w:rPr>
                <w:rFonts w:eastAsia="Times New Roman" w:cs="Arial"/>
              </w:rPr>
              <w:t>No</w:t>
            </w:r>
          </w:p>
        </w:tc>
        <w:tc>
          <w:tcPr>
            <w:tcW w:w="1080" w:type="dxa"/>
            <w:hideMark/>
          </w:tcPr>
          <w:p w:rsidR="00F6218D" w:rsidRPr="00B058C7" w:rsidRDefault="00F6218D" w:rsidP="00F6218D">
            <w:pPr>
              <w:rPr>
                <w:rFonts w:eastAsia="Times New Roman" w:cs="Arial"/>
              </w:rPr>
            </w:pPr>
            <w:r w:rsidRPr="00B058C7">
              <w:rPr>
                <w:rFonts w:eastAsia="Times New Roman" w:cs="Arial"/>
              </w:rPr>
              <w:t>No</w:t>
            </w:r>
          </w:p>
        </w:tc>
        <w:tc>
          <w:tcPr>
            <w:tcW w:w="1188" w:type="dxa"/>
            <w:hideMark/>
          </w:tcPr>
          <w:p w:rsidR="00F6218D" w:rsidRPr="00B058C7" w:rsidRDefault="00F6218D" w:rsidP="00F6218D">
            <w:pPr>
              <w:rPr>
                <w:rFonts w:eastAsia="Times New Roman" w:cs="Arial"/>
              </w:rPr>
            </w:pPr>
            <w:r w:rsidRPr="00B058C7">
              <w:rPr>
                <w:rFonts w:eastAsia="Times New Roman" w:cs="Arial"/>
              </w:rPr>
              <w:t>Majority</w:t>
            </w:r>
          </w:p>
        </w:tc>
      </w:tr>
      <w:tr w:rsidR="00B058C7" w:rsidRPr="00B058C7" w:rsidTr="00087078">
        <w:trPr>
          <w:trHeight w:val="1052"/>
        </w:trPr>
        <w:tc>
          <w:tcPr>
            <w:tcW w:w="558" w:type="dxa"/>
            <w:hideMark/>
          </w:tcPr>
          <w:p w:rsidR="00F6218D" w:rsidRPr="00B058C7" w:rsidRDefault="00F6218D" w:rsidP="00F6218D">
            <w:pPr>
              <w:rPr>
                <w:rFonts w:eastAsia="Times New Roman" w:cs="Arial"/>
              </w:rPr>
            </w:pPr>
            <w:r w:rsidRPr="00B058C7">
              <w:rPr>
                <w:rFonts w:eastAsia="Times New Roman" w:cs="Arial"/>
              </w:rPr>
              <w:t>§35</w:t>
            </w:r>
          </w:p>
        </w:tc>
        <w:tc>
          <w:tcPr>
            <w:tcW w:w="1440" w:type="dxa"/>
            <w:hideMark/>
          </w:tcPr>
          <w:p w:rsidR="00F6218D" w:rsidRPr="00B058C7" w:rsidRDefault="00F6218D" w:rsidP="00F6218D">
            <w:pPr>
              <w:rPr>
                <w:rFonts w:eastAsia="Times New Roman" w:cs="Arial"/>
              </w:rPr>
            </w:pPr>
            <w:r w:rsidRPr="00B058C7">
              <w:rPr>
                <w:rFonts w:eastAsia="Times New Roman" w:cs="Arial"/>
              </w:rPr>
              <w:t>Cancel previous action</w:t>
            </w:r>
          </w:p>
        </w:tc>
        <w:tc>
          <w:tcPr>
            <w:tcW w:w="1350" w:type="dxa"/>
            <w:hideMark/>
          </w:tcPr>
          <w:p w:rsidR="00F6218D" w:rsidRPr="00B058C7" w:rsidRDefault="00F6218D" w:rsidP="00F6218D">
            <w:pPr>
              <w:rPr>
                <w:rFonts w:eastAsia="Times New Roman" w:cs="Arial"/>
              </w:rPr>
            </w:pPr>
            <w:r w:rsidRPr="00B058C7">
              <w:rPr>
                <w:rFonts w:eastAsia="Times New Roman" w:cs="Arial"/>
              </w:rPr>
              <w:t>Cancel previous action</w:t>
            </w:r>
          </w:p>
        </w:tc>
        <w:tc>
          <w:tcPr>
            <w:tcW w:w="1890" w:type="dxa"/>
            <w:hideMark/>
          </w:tcPr>
          <w:p w:rsidR="00F6218D" w:rsidRPr="00B058C7" w:rsidRDefault="00F6218D" w:rsidP="00F6218D">
            <w:pPr>
              <w:rPr>
                <w:rFonts w:eastAsia="Times New Roman" w:cs="Arial"/>
              </w:rPr>
            </w:pPr>
            <w:r w:rsidRPr="00B058C7">
              <w:rPr>
                <w:rFonts w:eastAsia="Times New Roman" w:cs="Arial"/>
              </w:rPr>
              <w:t>I move to rescind ...</w:t>
            </w:r>
          </w:p>
        </w:tc>
        <w:tc>
          <w:tcPr>
            <w:tcW w:w="1440" w:type="dxa"/>
            <w:hideMark/>
          </w:tcPr>
          <w:p w:rsidR="00F6218D" w:rsidRPr="00B058C7" w:rsidRDefault="00F6218D" w:rsidP="00F6218D">
            <w:pPr>
              <w:rPr>
                <w:rFonts w:eastAsia="Times New Roman" w:cs="Arial"/>
              </w:rPr>
            </w:pPr>
            <w:r w:rsidRPr="00B058C7">
              <w:rPr>
                <w:rFonts w:eastAsia="Times New Roman" w:cs="Arial"/>
              </w:rPr>
              <w:t>No</w:t>
            </w:r>
          </w:p>
        </w:tc>
        <w:tc>
          <w:tcPr>
            <w:tcW w:w="900" w:type="dxa"/>
            <w:hideMark/>
          </w:tcPr>
          <w:p w:rsidR="00F6218D" w:rsidRPr="00B058C7" w:rsidRDefault="00F6218D" w:rsidP="00F6218D">
            <w:pPr>
              <w:rPr>
                <w:rFonts w:eastAsia="Times New Roman" w:cs="Arial"/>
              </w:rPr>
            </w:pPr>
            <w:r w:rsidRPr="00B058C7">
              <w:rPr>
                <w:rFonts w:eastAsia="Times New Roman" w:cs="Arial"/>
              </w:rPr>
              <w:t>Yes</w:t>
            </w:r>
          </w:p>
        </w:tc>
        <w:tc>
          <w:tcPr>
            <w:tcW w:w="1170" w:type="dxa"/>
            <w:hideMark/>
          </w:tcPr>
          <w:p w:rsidR="00F6218D" w:rsidRPr="00B058C7" w:rsidRDefault="00F6218D" w:rsidP="00F6218D">
            <w:pPr>
              <w:rPr>
                <w:rFonts w:eastAsia="Times New Roman" w:cs="Arial"/>
              </w:rPr>
            </w:pPr>
            <w:r w:rsidRPr="00B058C7">
              <w:rPr>
                <w:rFonts w:eastAsia="Times New Roman" w:cs="Arial"/>
              </w:rPr>
              <w:t>Yes</w:t>
            </w:r>
          </w:p>
        </w:tc>
        <w:tc>
          <w:tcPr>
            <w:tcW w:w="1080" w:type="dxa"/>
            <w:hideMark/>
          </w:tcPr>
          <w:p w:rsidR="00F6218D" w:rsidRPr="00B058C7" w:rsidRDefault="00F6218D" w:rsidP="00F6218D">
            <w:pPr>
              <w:rPr>
                <w:rFonts w:eastAsia="Times New Roman" w:cs="Arial"/>
              </w:rPr>
            </w:pPr>
            <w:r w:rsidRPr="00B058C7">
              <w:rPr>
                <w:rFonts w:eastAsia="Times New Roman" w:cs="Arial"/>
              </w:rPr>
              <w:t>Yes</w:t>
            </w:r>
          </w:p>
        </w:tc>
        <w:tc>
          <w:tcPr>
            <w:tcW w:w="1188" w:type="dxa"/>
            <w:hideMark/>
          </w:tcPr>
          <w:p w:rsidR="00F6218D" w:rsidRPr="00B058C7" w:rsidRDefault="00F6218D" w:rsidP="00F6218D">
            <w:pPr>
              <w:rPr>
                <w:rFonts w:eastAsia="Times New Roman" w:cs="Arial"/>
              </w:rPr>
            </w:pPr>
            <w:r w:rsidRPr="00B058C7">
              <w:rPr>
                <w:rFonts w:eastAsia="Times New Roman" w:cs="Arial"/>
              </w:rPr>
              <w:t>2/3 or Majority with notice</w:t>
            </w:r>
          </w:p>
        </w:tc>
      </w:tr>
      <w:tr w:rsidR="00B058C7" w:rsidRPr="00B058C7" w:rsidTr="00087078">
        <w:trPr>
          <w:trHeight w:val="2400"/>
        </w:trPr>
        <w:tc>
          <w:tcPr>
            <w:tcW w:w="558" w:type="dxa"/>
            <w:hideMark/>
          </w:tcPr>
          <w:p w:rsidR="00F6218D" w:rsidRPr="00B058C7" w:rsidRDefault="00F6218D" w:rsidP="00F6218D">
            <w:pPr>
              <w:rPr>
                <w:rFonts w:eastAsia="Times New Roman" w:cs="Arial"/>
              </w:rPr>
            </w:pPr>
            <w:r w:rsidRPr="00B058C7">
              <w:rPr>
                <w:rFonts w:eastAsia="Times New Roman" w:cs="Arial"/>
              </w:rPr>
              <w:t>§36</w:t>
            </w:r>
          </w:p>
        </w:tc>
        <w:tc>
          <w:tcPr>
            <w:tcW w:w="1440" w:type="dxa"/>
            <w:hideMark/>
          </w:tcPr>
          <w:p w:rsidR="00F6218D" w:rsidRPr="00B058C7" w:rsidRDefault="00F6218D" w:rsidP="00F6218D">
            <w:pPr>
              <w:rPr>
                <w:rFonts w:eastAsia="Times New Roman" w:cs="Arial"/>
              </w:rPr>
            </w:pPr>
            <w:r w:rsidRPr="00B058C7">
              <w:rPr>
                <w:rFonts w:eastAsia="Times New Roman" w:cs="Arial"/>
              </w:rPr>
              <w:t>Discharge a committee</w:t>
            </w:r>
          </w:p>
        </w:tc>
        <w:tc>
          <w:tcPr>
            <w:tcW w:w="1350" w:type="dxa"/>
            <w:hideMark/>
          </w:tcPr>
          <w:p w:rsidR="00F6218D" w:rsidRPr="00B058C7" w:rsidRDefault="00F6218D" w:rsidP="00F6218D">
            <w:pPr>
              <w:rPr>
                <w:rFonts w:eastAsia="Times New Roman" w:cs="Arial"/>
              </w:rPr>
            </w:pPr>
            <w:r w:rsidRPr="00B058C7">
              <w:rPr>
                <w:rFonts w:eastAsia="Times New Roman" w:cs="Arial"/>
              </w:rPr>
              <w:t>A way to bring the motion back to the assembly for further action</w:t>
            </w:r>
          </w:p>
        </w:tc>
        <w:tc>
          <w:tcPr>
            <w:tcW w:w="1890" w:type="dxa"/>
            <w:hideMark/>
          </w:tcPr>
          <w:p w:rsidR="00087078" w:rsidRDefault="00F6218D" w:rsidP="00F6218D">
            <w:pPr>
              <w:rPr>
                <w:rFonts w:eastAsia="Times New Roman" w:cs="Arial"/>
              </w:rPr>
            </w:pPr>
            <w:r w:rsidRPr="00B058C7">
              <w:rPr>
                <w:rFonts w:eastAsia="Times New Roman" w:cs="Arial"/>
              </w:rPr>
              <w:t xml:space="preserve">I move the [committee name] be discharged. </w:t>
            </w:r>
          </w:p>
          <w:p w:rsidR="00087078" w:rsidRDefault="00087078" w:rsidP="00F6218D">
            <w:pPr>
              <w:rPr>
                <w:rFonts w:eastAsia="Times New Roman" w:cs="Arial"/>
              </w:rPr>
            </w:pPr>
            <w:r>
              <w:rPr>
                <w:rFonts w:eastAsia="Times New Roman" w:cs="Arial"/>
              </w:rPr>
              <w:t>o</w:t>
            </w:r>
            <w:r w:rsidR="00F6218D" w:rsidRPr="00B058C7">
              <w:rPr>
                <w:rFonts w:eastAsia="Times New Roman" w:cs="Arial"/>
              </w:rPr>
              <w:t xml:space="preserve">r </w:t>
            </w:r>
          </w:p>
          <w:p w:rsidR="00F6218D" w:rsidRPr="00B058C7" w:rsidRDefault="00F6218D" w:rsidP="00F6218D">
            <w:pPr>
              <w:rPr>
                <w:rFonts w:eastAsia="Times New Roman" w:cs="Arial"/>
              </w:rPr>
            </w:pPr>
            <w:r w:rsidRPr="00B058C7">
              <w:rPr>
                <w:rFonts w:eastAsia="Times New Roman" w:cs="Arial"/>
              </w:rPr>
              <w:t>I move the I move the [committee name] be discharged from further consideration of….</w:t>
            </w:r>
          </w:p>
        </w:tc>
        <w:tc>
          <w:tcPr>
            <w:tcW w:w="1440" w:type="dxa"/>
            <w:hideMark/>
          </w:tcPr>
          <w:p w:rsidR="00F6218D" w:rsidRPr="00B058C7" w:rsidRDefault="00F6218D" w:rsidP="00F6218D">
            <w:pPr>
              <w:rPr>
                <w:rFonts w:eastAsia="Times New Roman" w:cs="Arial"/>
              </w:rPr>
            </w:pPr>
            <w:r w:rsidRPr="00B058C7">
              <w:rPr>
                <w:rFonts w:eastAsia="Times New Roman" w:cs="Arial"/>
              </w:rPr>
              <w:t>No</w:t>
            </w:r>
          </w:p>
        </w:tc>
        <w:tc>
          <w:tcPr>
            <w:tcW w:w="900" w:type="dxa"/>
            <w:hideMark/>
          </w:tcPr>
          <w:p w:rsidR="00F6218D" w:rsidRPr="00B058C7" w:rsidRDefault="00F6218D" w:rsidP="00F6218D">
            <w:pPr>
              <w:rPr>
                <w:rFonts w:eastAsia="Times New Roman" w:cs="Arial"/>
              </w:rPr>
            </w:pPr>
            <w:r w:rsidRPr="00B058C7">
              <w:rPr>
                <w:rFonts w:eastAsia="Times New Roman" w:cs="Arial"/>
              </w:rPr>
              <w:t>Yes</w:t>
            </w:r>
          </w:p>
        </w:tc>
        <w:tc>
          <w:tcPr>
            <w:tcW w:w="1170" w:type="dxa"/>
            <w:hideMark/>
          </w:tcPr>
          <w:p w:rsidR="00F6218D" w:rsidRPr="00B058C7" w:rsidRDefault="00F6218D" w:rsidP="00F6218D">
            <w:pPr>
              <w:rPr>
                <w:rFonts w:eastAsia="Times New Roman" w:cs="Arial"/>
              </w:rPr>
            </w:pPr>
            <w:r w:rsidRPr="00B058C7">
              <w:rPr>
                <w:rFonts w:eastAsia="Times New Roman" w:cs="Arial"/>
              </w:rPr>
              <w:t>Yes</w:t>
            </w:r>
          </w:p>
        </w:tc>
        <w:tc>
          <w:tcPr>
            <w:tcW w:w="1080" w:type="dxa"/>
            <w:hideMark/>
          </w:tcPr>
          <w:p w:rsidR="00F6218D" w:rsidRPr="00B058C7" w:rsidRDefault="00F6218D" w:rsidP="00F6218D">
            <w:pPr>
              <w:rPr>
                <w:rFonts w:eastAsia="Times New Roman" w:cs="Arial"/>
              </w:rPr>
            </w:pPr>
            <w:r w:rsidRPr="00B058C7">
              <w:rPr>
                <w:rFonts w:eastAsia="Times New Roman" w:cs="Arial"/>
              </w:rPr>
              <w:t>Yes</w:t>
            </w:r>
          </w:p>
        </w:tc>
        <w:tc>
          <w:tcPr>
            <w:tcW w:w="1188" w:type="dxa"/>
            <w:hideMark/>
          </w:tcPr>
          <w:p w:rsidR="00F6218D" w:rsidRPr="00B058C7" w:rsidRDefault="00F6218D" w:rsidP="00F6218D">
            <w:pPr>
              <w:rPr>
                <w:rFonts w:eastAsia="Times New Roman" w:cs="Arial"/>
              </w:rPr>
            </w:pPr>
            <w:r w:rsidRPr="00B058C7">
              <w:rPr>
                <w:rFonts w:eastAsia="Times New Roman" w:cs="Arial"/>
              </w:rPr>
              <w:t>2/3 or Majority with notice</w:t>
            </w:r>
            <w:r w:rsidR="00B058C7" w:rsidRPr="00B058C7">
              <w:rPr>
                <w:rFonts w:eastAsia="Times New Roman" w:cs="Arial"/>
                <w:vertAlign w:val="superscript"/>
              </w:rPr>
              <w:t>2</w:t>
            </w:r>
          </w:p>
        </w:tc>
      </w:tr>
      <w:tr w:rsidR="00B058C7" w:rsidRPr="00B058C7" w:rsidTr="00087078">
        <w:trPr>
          <w:trHeight w:val="1800"/>
        </w:trPr>
        <w:tc>
          <w:tcPr>
            <w:tcW w:w="558" w:type="dxa"/>
            <w:hideMark/>
          </w:tcPr>
          <w:p w:rsidR="00F6218D" w:rsidRPr="00B058C7" w:rsidRDefault="00F6218D" w:rsidP="00F6218D">
            <w:pPr>
              <w:rPr>
                <w:rFonts w:eastAsia="Times New Roman" w:cs="Arial"/>
              </w:rPr>
            </w:pPr>
            <w:r w:rsidRPr="00B058C7">
              <w:rPr>
                <w:rFonts w:eastAsia="Times New Roman" w:cs="Arial"/>
              </w:rPr>
              <w:t>§37</w:t>
            </w:r>
          </w:p>
        </w:tc>
        <w:tc>
          <w:tcPr>
            <w:tcW w:w="1440" w:type="dxa"/>
            <w:hideMark/>
          </w:tcPr>
          <w:p w:rsidR="00F6218D" w:rsidRPr="00B058C7" w:rsidRDefault="00F6218D" w:rsidP="00F6218D">
            <w:pPr>
              <w:rPr>
                <w:rFonts w:eastAsia="Times New Roman" w:cs="Arial"/>
              </w:rPr>
            </w:pPr>
            <w:r w:rsidRPr="00B058C7">
              <w:rPr>
                <w:rFonts w:eastAsia="Times New Roman" w:cs="Arial"/>
              </w:rPr>
              <w:t xml:space="preserve">Reconsider </w:t>
            </w:r>
            <w:r w:rsidR="00B058C7" w:rsidRPr="00B058C7">
              <w:rPr>
                <w:rFonts w:eastAsia="Times New Roman" w:cs="Arial"/>
                <w:vertAlign w:val="superscript"/>
              </w:rPr>
              <w:t>3</w:t>
            </w:r>
          </w:p>
        </w:tc>
        <w:tc>
          <w:tcPr>
            <w:tcW w:w="1350" w:type="dxa"/>
            <w:hideMark/>
          </w:tcPr>
          <w:p w:rsidR="00F6218D" w:rsidRPr="00B058C7" w:rsidRDefault="00F6218D" w:rsidP="00F6218D">
            <w:pPr>
              <w:rPr>
                <w:rFonts w:eastAsia="Times New Roman" w:cs="Arial"/>
              </w:rPr>
            </w:pPr>
            <w:r w:rsidRPr="00B058C7">
              <w:rPr>
                <w:rFonts w:eastAsia="Times New Roman" w:cs="Arial"/>
              </w:rPr>
              <w:t>I move to reconsider….</w:t>
            </w:r>
          </w:p>
        </w:tc>
        <w:tc>
          <w:tcPr>
            <w:tcW w:w="1890" w:type="dxa"/>
            <w:hideMark/>
          </w:tcPr>
          <w:p w:rsidR="00F6218D" w:rsidRPr="00B058C7" w:rsidRDefault="00F6218D" w:rsidP="00F6218D">
            <w:pPr>
              <w:rPr>
                <w:rFonts w:eastAsia="Times New Roman" w:cs="Arial"/>
              </w:rPr>
            </w:pPr>
            <w:r w:rsidRPr="00B058C7">
              <w:rPr>
                <w:rFonts w:eastAsia="Times New Roman" w:cs="Arial"/>
              </w:rPr>
              <w:t>I move to reconsider …</w:t>
            </w:r>
          </w:p>
        </w:tc>
        <w:tc>
          <w:tcPr>
            <w:tcW w:w="1440" w:type="dxa"/>
            <w:hideMark/>
          </w:tcPr>
          <w:p w:rsidR="00F6218D" w:rsidRPr="00B058C7" w:rsidRDefault="00F6218D" w:rsidP="00F6218D">
            <w:pPr>
              <w:rPr>
                <w:rFonts w:eastAsia="Times New Roman" w:cs="Arial"/>
              </w:rPr>
            </w:pPr>
            <w:r w:rsidRPr="00B058C7">
              <w:rPr>
                <w:rFonts w:eastAsia="Times New Roman" w:cs="Arial"/>
              </w:rPr>
              <w:t>No</w:t>
            </w:r>
          </w:p>
        </w:tc>
        <w:tc>
          <w:tcPr>
            <w:tcW w:w="900" w:type="dxa"/>
            <w:hideMark/>
          </w:tcPr>
          <w:p w:rsidR="00F6218D" w:rsidRPr="00B058C7" w:rsidRDefault="00F6218D" w:rsidP="00F6218D">
            <w:pPr>
              <w:rPr>
                <w:rFonts w:eastAsia="Times New Roman" w:cs="Arial"/>
              </w:rPr>
            </w:pPr>
            <w:r w:rsidRPr="00B058C7">
              <w:rPr>
                <w:rFonts w:eastAsia="Times New Roman" w:cs="Arial"/>
              </w:rPr>
              <w:t>Yes</w:t>
            </w:r>
          </w:p>
        </w:tc>
        <w:tc>
          <w:tcPr>
            <w:tcW w:w="1170" w:type="dxa"/>
            <w:hideMark/>
          </w:tcPr>
          <w:p w:rsidR="00F6218D" w:rsidRPr="00B058C7" w:rsidRDefault="00F6218D" w:rsidP="00F6218D">
            <w:pPr>
              <w:rPr>
                <w:rFonts w:eastAsia="Times New Roman" w:cs="Arial"/>
              </w:rPr>
            </w:pPr>
            <w:r w:rsidRPr="00B058C7">
              <w:rPr>
                <w:rFonts w:eastAsia="Times New Roman" w:cs="Arial"/>
              </w:rPr>
              <w:t>Yes, only if the motion to be reconsidered is debatable</w:t>
            </w:r>
          </w:p>
        </w:tc>
        <w:tc>
          <w:tcPr>
            <w:tcW w:w="1080" w:type="dxa"/>
            <w:hideMark/>
          </w:tcPr>
          <w:p w:rsidR="00F6218D" w:rsidRPr="00B058C7" w:rsidRDefault="00F6218D" w:rsidP="00F6218D">
            <w:pPr>
              <w:rPr>
                <w:rFonts w:eastAsia="Times New Roman" w:cs="Arial"/>
              </w:rPr>
            </w:pPr>
            <w:r w:rsidRPr="00B058C7">
              <w:rPr>
                <w:rFonts w:eastAsia="Times New Roman" w:cs="Arial"/>
              </w:rPr>
              <w:t>No</w:t>
            </w:r>
          </w:p>
        </w:tc>
        <w:tc>
          <w:tcPr>
            <w:tcW w:w="1188" w:type="dxa"/>
            <w:hideMark/>
          </w:tcPr>
          <w:p w:rsidR="00F6218D" w:rsidRPr="00B058C7" w:rsidRDefault="00F6218D" w:rsidP="00F6218D">
            <w:pPr>
              <w:rPr>
                <w:rFonts w:eastAsia="Times New Roman" w:cs="Arial"/>
              </w:rPr>
            </w:pPr>
            <w:r w:rsidRPr="00B058C7">
              <w:rPr>
                <w:rFonts w:eastAsia="Times New Roman" w:cs="Arial"/>
              </w:rPr>
              <w:t>Majority</w:t>
            </w:r>
          </w:p>
        </w:tc>
      </w:tr>
    </w:tbl>
    <w:p w:rsidR="003C4422" w:rsidRDefault="003C4422" w:rsidP="006C46D1">
      <w:pPr>
        <w:spacing w:after="120" w:line="240" w:lineRule="auto"/>
      </w:pPr>
    </w:p>
    <w:p w:rsidR="00B058C7" w:rsidRDefault="00B058C7" w:rsidP="00B058C7">
      <w:pPr>
        <w:spacing w:after="120" w:line="240" w:lineRule="auto"/>
      </w:pPr>
      <w:r w:rsidRPr="00B058C7">
        <w:rPr>
          <w:vertAlign w:val="superscript"/>
        </w:rPr>
        <w:t>1</w:t>
      </w:r>
      <w:r>
        <w:t xml:space="preserve">Can only be made by the person who made the motion. </w:t>
      </w:r>
      <w:r w:rsidRPr="00615D6C">
        <w:t>If a main motion is withdrawn, all adhering motions (such as amendments) are no longer before the body as well</w:t>
      </w:r>
    </w:p>
    <w:p w:rsidR="003C4422" w:rsidRDefault="00B058C7" w:rsidP="006C46D1">
      <w:pPr>
        <w:spacing w:after="120" w:line="240" w:lineRule="auto"/>
      </w:pPr>
      <w:r w:rsidRPr="00B058C7">
        <w:rPr>
          <w:vertAlign w:val="superscript"/>
        </w:rPr>
        <w:t>2</w:t>
      </w:r>
      <w:r w:rsidR="003C4422" w:rsidRPr="003C4422">
        <w:t xml:space="preserve"> A committee can be discharged by a majority vote without notice if the committee has failed to report by the time required in its instructions, or whenever the assembly is considering its partial report</w:t>
      </w:r>
    </w:p>
    <w:p w:rsidR="00B058C7" w:rsidRDefault="00B058C7" w:rsidP="00B058C7">
      <w:pPr>
        <w:spacing w:after="120" w:line="240" w:lineRule="auto"/>
        <w:rPr>
          <w:rFonts w:cs="Arial"/>
          <w:color w:val="222222"/>
          <w:shd w:val="clear" w:color="auto" w:fill="FFFFFF"/>
        </w:rPr>
      </w:pPr>
      <w:r w:rsidRPr="00B058C7">
        <w:rPr>
          <w:vertAlign w:val="superscript"/>
        </w:rPr>
        <w:t>3</w:t>
      </w:r>
      <w:r w:rsidRPr="00975090">
        <w:t xml:space="preserve">Must be made by someone on the prevailing </w:t>
      </w:r>
      <w:r>
        <w:t>side</w:t>
      </w:r>
      <w:r w:rsidRPr="00975090">
        <w:t xml:space="preserve">, on the same day (or next day in the case of multiday sessions). Until the Motion to Reconsider is disposed of or lapses, </w:t>
      </w:r>
      <w:r w:rsidRPr="00975090">
        <w:rPr>
          <w:rFonts w:cs="Arial"/>
          <w:color w:val="222222"/>
          <w:shd w:val="clear" w:color="auto" w:fill="FFFFFF"/>
        </w:rPr>
        <w:t>the effect of the original vote is suspended, and no action can be taken to implement it.</w:t>
      </w:r>
      <w:r>
        <w:rPr>
          <w:rFonts w:cs="Arial"/>
          <w:color w:val="222222"/>
          <w:shd w:val="clear" w:color="auto" w:fill="FFFFFF"/>
        </w:rPr>
        <w:t xml:space="preserve"> The motion to be reconsidered cannot be reconsidered.</w:t>
      </w:r>
    </w:p>
    <w:p w:rsidR="00B058C7" w:rsidRPr="00601240" w:rsidRDefault="00B058C7" w:rsidP="00601240">
      <w:pPr>
        <w:spacing w:after="120" w:line="240" w:lineRule="auto"/>
      </w:pPr>
    </w:p>
    <w:sectPr w:rsidR="00B058C7" w:rsidRPr="00601240" w:rsidSect="00D1014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4E" w:rsidRDefault="00A26C4E" w:rsidP="00075C68">
      <w:pPr>
        <w:spacing w:after="0" w:line="240" w:lineRule="auto"/>
      </w:pPr>
      <w:r>
        <w:separator/>
      </w:r>
    </w:p>
  </w:endnote>
  <w:endnote w:type="continuationSeparator" w:id="1">
    <w:p w:rsidR="00A26C4E" w:rsidRDefault="00A26C4E" w:rsidP="00075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KEC B+ Palatino">
    <w:altName w:val="Palatin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KEF B+ Charco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68" w:rsidRDefault="00075C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68" w:rsidRDefault="00075C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68" w:rsidRDefault="00075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4E" w:rsidRDefault="00A26C4E" w:rsidP="00075C68">
      <w:pPr>
        <w:spacing w:after="0" w:line="240" w:lineRule="auto"/>
      </w:pPr>
      <w:r>
        <w:separator/>
      </w:r>
    </w:p>
  </w:footnote>
  <w:footnote w:type="continuationSeparator" w:id="1">
    <w:p w:rsidR="00A26C4E" w:rsidRDefault="00A26C4E" w:rsidP="00075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68" w:rsidRDefault="007657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2752"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 Rounded MT Bold&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68" w:rsidRDefault="007657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2753"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 Rounded MT Bold&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68" w:rsidRDefault="007657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2751"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 Rounded MT Bold&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B563"/>
    <w:multiLevelType w:val="hybridMultilevel"/>
    <w:tmpl w:val="3169A0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AC52EE"/>
    <w:multiLevelType w:val="hybridMultilevel"/>
    <w:tmpl w:val="7B778A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2C2A5E"/>
    <w:multiLevelType w:val="hybridMultilevel"/>
    <w:tmpl w:val="D72A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60981"/>
    <w:multiLevelType w:val="hybridMultilevel"/>
    <w:tmpl w:val="9350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333EC"/>
    <w:multiLevelType w:val="hybridMultilevel"/>
    <w:tmpl w:val="3BFA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117D5"/>
    <w:multiLevelType w:val="hybridMultilevel"/>
    <w:tmpl w:val="73CC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96AB2"/>
    <w:multiLevelType w:val="hybridMultilevel"/>
    <w:tmpl w:val="038C9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B3590"/>
    <w:multiLevelType w:val="hybridMultilevel"/>
    <w:tmpl w:val="071449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1546C3C"/>
    <w:multiLevelType w:val="hybridMultilevel"/>
    <w:tmpl w:val="EFD2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32488"/>
    <w:multiLevelType w:val="hybridMultilevel"/>
    <w:tmpl w:val="D517C2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D8E48AE"/>
    <w:multiLevelType w:val="hybridMultilevel"/>
    <w:tmpl w:val="8E90BD02"/>
    <w:lvl w:ilvl="0" w:tplc="00FC3E5E">
      <w:start w:val="1"/>
      <w:numFmt w:val="decimal"/>
      <w:lvlText w:val="%1."/>
      <w:lvlJc w:val="left"/>
      <w:pPr>
        <w:ind w:left="720" w:hanging="360"/>
      </w:pPr>
      <w:rPr>
        <w:rFonts w:cs="KEKEC B+ Palatino" w:hint="default"/>
      </w:rPr>
    </w:lvl>
    <w:lvl w:ilvl="1" w:tplc="8E6AFD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A60F9"/>
    <w:multiLevelType w:val="hybridMultilevel"/>
    <w:tmpl w:val="12A2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C2977"/>
    <w:multiLevelType w:val="hybridMultilevel"/>
    <w:tmpl w:val="F790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0"/>
  </w:num>
  <w:num w:numId="5">
    <w:abstractNumId w:val="7"/>
  </w:num>
  <w:num w:numId="6">
    <w:abstractNumId w:val="9"/>
  </w:num>
  <w:num w:numId="7">
    <w:abstractNumId w:val="1"/>
  </w:num>
  <w:num w:numId="8">
    <w:abstractNumId w:val="6"/>
  </w:num>
  <w:num w:numId="9">
    <w:abstractNumId w:val="3"/>
  </w:num>
  <w:num w:numId="10">
    <w:abstractNumId w:val="10"/>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997CCA"/>
    <w:rsid w:val="00037996"/>
    <w:rsid w:val="000518C1"/>
    <w:rsid w:val="000649D8"/>
    <w:rsid w:val="00075C68"/>
    <w:rsid w:val="00087078"/>
    <w:rsid w:val="00091596"/>
    <w:rsid w:val="000A6BBA"/>
    <w:rsid w:val="001100E0"/>
    <w:rsid w:val="00112BC3"/>
    <w:rsid w:val="00140565"/>
    <w:rsid w:val="001E087D"/>
    <w:rsid w:val="002A7DA1"/>
    <w:rsid w:val="002E75BF"/>
    <w:rsid w:val="00380C65"/>
    <w:rsid w:val="003C1D7C"/>
    <w:rsid w:val="003C4422"/>
    <w:rsid w:val="003F2D08"/>
    <w:rsid w:val="005C31A4"/>
    <w:rsid w:val="005F3B41"/>
    <w:rsid w:val="00601240"/>
    <w:rsid w:val="00615D6C"/>
    <w:rsid w:val="00631FFF"/>
    <w:rsid w:val="00651EEF"/>
    <w:rsid w:val="006C46D1"/>
    <w:rsid w:val="006E0400"/>
    <w:rsid w:val="00765705"/>
    <w:rsid w:val="0079008B"/>
    <w:rsid w:val="007C44B9"/>
    <w:rsid w:val="007D2693"/>
    <w:rsid w:val="007E65AB"/>
    <w:rsid w:val="00833248"/>
    <w:rsid w:val="008C1698"/>
    <w:rsid w:val="00900FC1"/>
    <w:rsid w:val="00975090"/>
    <w:rsid w:val="00997CCA"/>
    <w:rsid w:val="00A26C4E"/>
    <w:rsid w:val="00A33A65"/>
    <w:rsid w:val="00A356EC"/>
    <w:rsid w:val="00A62701"/>
    <w:rsid w:val="00AC21A7"/>
    <w:rsid w:val="00B058C7"/>
    <w:rsid w:val="00C93BE6"/>
    <w:rsid w:val="00CD2B59"/>
    <w:rsid w:val="00D0031C"/>
    <w:rsid w:val="00D1014F"/>
    <w:rsid w:val="00E913A0"/>
    <w:rsid w:val="00F0010F"/>
    <w:rsid w:val="00F04658"/>
    <w:rsid w:val="00F6218D"/>
    <w:rsid w:val="00F65BB8"/>
    <w:rsid w:val="00F71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05"/>
  </w:style>
  <w:style w:type="paragraph" w:styleId="Heading1">
    <w:name w:val="heading 1"/>
    <w:basedOn w:val="Normal"/>
    <w:next w:val="Normal"/>
    <w:link w:val="Heading1Char"/>
    <w:uiPriority w:val="9"/>
    <w:qFormat/>
    <w:rsid w:val="007900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001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EF"/>
    <w:pPr>
      <w:ind w:left="720"/>
      <w:contextualSpacing/>
    </w:pPr>
  </w:style>
  <w:style w:type="character" w:customStyle="1" w:styleId="Heading4Char">
    <w:name w:val="Heading 4 Char"/>
    <w:basedOn w:val="DefaultParagraphFont"/>
    <w:link w:val="Heading4"/>
    <w:uiPriority w:val="9"/>
    <w:rsid w:val="00F001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1D7C"/>
    <w:pPr>
      <w:autoSpaceDE w:val="0"/>
      <w:autoSpaceDN w:val="0"/>
      <w:adjustRightInd w:val="0"/>
      <w:spacing w:after="0" w:line="240" w:lineRule="auto"/>
    </w:pPr>
    <w:rPr>
      <w:rFonts w:ascii="KEKEF B+ Charcoal" w:hAnsi="KEKEF B+ Charcoal" w:cs="KEKEF B+ Charcoal"/>
      <w:color w:val="000000"/>
      <w:sz w:val="24"/>
      <w:szCs w:val="24"/>
    </w:rPr>
  </w:style>
  <w:style w:type="paragraph" w:customStyle="1" w:styleId="CM2">
    <w:name w:val="CM2"/>
    <w:basedOn w:val="Default"/>
    <w:next w:val="Default"/>
    <w:uiPriority w:val="99"/>
    <w:rsid w:val="003C1D7C"/>
    <w:rPr>
      <w:rFonts w:cstheme="minorBidi"/>
      <w:color w:val="auto"/>
    </w:rPr>
  </w:style>
  <w:style w:type="paragraph" w:customStyle="1" w:styleId="CM27">
    <w:name w:val="CM27"/>
    <w:basedOn w:val="Default"/>
    <w:next w:val="Default"/>
    <w:uiPriority w:val="99"/>
    <w:rsid w:val="003C1D7C"/>
    <w:rPr>
      <w:rFonts w:cstheme="minorBidi"/>
      <w:color w:val="auto"/>
    </w:rPr>
  </w:style>
  <w:style w:type="paragraph" w:customStyle="1" w:styleId="CM10">
    <w:name w:val="CM10"/>
    <w:basedOn w:val="Default"/>
    <w:next w:val="Default"/>
    <w:uiPriority w:val="99"/>
    <w:rsid w:val="001100E0"/>
    <w:pPr>
      <w:spacing w:line="248" w:lineRule="atLeast"/>
    </w:pPr>
    <w:rPr>
      <w:rFonts w:ascii="KEKEC B+ Palatino" w:hAnsi="KEKEC B+ Palatino" w:cstheme="minorBidi"/>
      <w:color w:val="auto"/>
    </w:rPr>
  </w:style>
  <w:style w:type="paragraph" w:customStyle="1" w:styleId="CM6">
    <w:name w:val="CM6"/>
    <w:basedOn w:val="Default"/>
    <w:next w:val="Default"/>
    <w:uiPriority w:val="99"/>
    <w:rsid w:val="001100E0"/>
    <w:pPr>
      <w:spacing w:line="248" w:lineRule="atLeast"/>
    </w:pPr>
    <w:rPr>
      <w:rFonts w:ascii="KEKEC B+ Palatino" w:hAnsi="KEKEC B+ Palatino" w:cstheme="minorBidi"/>
      <w:color w:val="auto"/>
    </w:rPr>
  </w:style>
  <w:style w:type="character" w:customStyle="1" w:styleId="Heading1Char">
    <w:name w:val="Heading 1 Char"/>
    <w:basedOn w:val="DefaultParagraphFont"/>
    <w:link w:val="Heading1"/>
    <w:uiPriority w:val="9"/>
    <w:rsid w:val="0079008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F71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68"/>
  </w:style>
  <w:style w:type="paragraph" w:styleId="Footer">
    <w:name w:val="footer"/>
    <w:basedOn w:val="Normal"/>
    <w:link w:val="FooterChar"/>
    <w:uiPriority w:val="99"/>
    <w:unhideWhenUsed/>
    <w:rsid w:val="0007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0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001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EF"/>
    <w:pPr>
      <w:ind w:left="720"/>
      <w:contextualSpacing/>
    </w:pPr>
  </w:style>
  <w:style w:type="character" w:customStyle="1" w:styleId="Heading4Char">
    <w:name w:val="Heading 4 Char"/>
    <w:basedOn w:val="DefaultParagraphFont"/>
    <w:link w:val="Heading4"/>
    <w:uiPriority w:val="9"/>
    <w:rsid w:val="00F001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1D7C"/>
    <w:pPr>
      <w:autoSpaceDE w:val="0"/>
      <w:autoSpaceDN w:val="0"/>
      <w:adjustRightInd w:val="0"/>
      <w:spacing w:after="0" w:line="240" w:lineRule="auto"/>
    </w:pPr>
    <w:rPr>
      <w:rFonts w:ascii="KEKEF B+ Charcoal" w:hAnsi="KEKEF B+ Charcoal" w:cs="KEKEF B+ Charcoal"/>
      <w:color w:val="000000"/>
      <w:sz w:val="24"/>
      <w:szCs w:val="24"/>
    </w:rPr>
  </w:style>
  <w:style w:type="paragraph" w:customStyle="1" w:styleId="CM2">
    <w:name w:val="CM2"/>
    <w:basedOn w:val="Default"/>
    <w:next w:val="Default"/>
    <w:uiPriority w:val="99"/>
    <w:rsid w:val="003C1D7C"/>
    <w:rPr>
      <w:rFonts w:cstheme="minorBidi"/>
      <w:color w:val="auto"/>
    </w:rPr>
  </w:style>
  <w:style w:type="paragraph" w:customStyle="1" w:styleId="CM27">
    <w:name w:val="CM27"/>
    <w:basedOn w:val="Default"/>
    <w:next w:val="Default"/>
    <w:uiPriority w:val="99"/>
    <w:rsid w:val="003C1D7C"/>
    <w:rPr>
      <w:rFonts w:cstheme="minorBidi"/>
      <w:color w:val="auto"/>
    </w:rPr>
  </w:style>
  <w:style w:type="paragraph" w:customStyle="1" w:styleId="CM10">
    <w:name w:val="CM10"/>
    <w:basedOn w:val="Default"/>
    <w:next w:val="Default"/>
    <w:uiPriority w:val="99"/>
    <w:rsid w:val="001100E0"/>
    <w:pPr>
      <w:spacing w:line="248" w:lineRule="atLeast"/>
    </w:pPr>
    <w:rPr>
      <w:rFonts w:ascii="KEKEC B+ Palatino" w:hAnsi="KEKEC B+ Palatino" w:cstheme="minorBidi"/>
      <w:color w:val="auto"/>
    </w:rPr>
  </w:style>
  <w:style w:type="paragraph" w:customStyle="1" w:styleId="CM6">
    <w:name w:val="CM6"/>
    <w:basedOn w:val="Default"/>
    <w:next w:val="Default"/>
    <w:uiPriority w:val="99"/>
    <w:rsid w:val="001100E0"/>
    <w:pPr>
      <w:spacing w:line="248" w:lineRule="atLeast"/>
    </w:pPr>
    <w:rPr>
      <w:rFonts w:ascii="KEKEC B+ Palatino" w:hAnsi="KEKEC B+ Palatino" w:cstheme="minorBidi"/>
      <w:color w:val="auto"/>
    </w:rPr>
  </w:style>
  <w:style w:type="character" w:customStyle="1" w:styleId="Heading1Char">
    <w:name w:val="Heading 1 Char"/>
    <w:basedOn w:val="DefaultParagraphFont"/>
    <w:link w:val="Heading1"/>
    <w:uiPriority w:val="9"/>
    <w:rsid w:val="0079008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F7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68"/>
  </w:style>
  <w:style w:type="paragraph" w:styleId="Footer">
    <w:name w:val="footer"/>
    <w:basedOn w:val="Normal"/>
    <w:link w:val="FooterChar"/>
    <w:uiPriority w:val="99"/>
    <w:unhideWhenUsed/>
    <w:rsid w:val="0007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68"/>
  </w:style>
</w:styles>
</file>

<file path=word/webSettings.xml><?xml version="1.0" encoding="utf-8"?>
<w:webSettings xmlns:r="http://schemas.openxmlformats.org/officeDocument/2006/relationships" xmlns:w="http://schemas.openxmlformats.org/wordprocessingml/2006/main">
  <w:divs>
    <w:div w:id="95903841">
      <w:bodyDiv w:val="1"/>
      <w:marLeft w:val="0"/>
      <w:marRight w:val="0"/>
      <w:marTop w:val="0"/>
      <w:marBottom w:val="0"/>
      <w:divBdr>
        <w:top w:val="none" w:sz="0" w:space="0" w:color="auto"/>
        <w:left w:val="none" w:sz="0" w:space="0" w:color="auto"/>
        <w:bottom w:val="none" w:sz="0" w:space="0" w:color="auto"/>
        <w:right w:val="none" w:sz="0" w:space="0" w:color="auto"/>
      </w:divBdr>
    </w:div>
    <w:div w:id="244071567">
      <w:bodyDiv w:val="1"/>
      <w:marLeft w:val="0"/>
      <w:marRight w:val="0"/>
      <w:marTop w:val="0"/>
      <w:marBottom w:val="0"/>
      <w:divBdr>
        <w:top w:val="none" w:sz="0" w:space="0" w:color="auto"/>
        <w:left w:val="none" w:sz="0" w:space="0" w:color="auto"/>
        <w:bottom w:val="none" w:sz="0" w:space="0" w:color="auto"/>
        <w:right w:val="none" w:sz="0" w:space="0" w:color="auto"/>
      </w:divBdr>
    </w:div>
    <w:div w:id="342124286">
      <w:bodyDiv w:val="1"/>
      <w:marLeft w:val="0"/>
      <w:marRight w:val="0"/>
      <w:marTop w:val="0"/>
      <w:marBottom w:val="0"/>
      <w:divBdr>
        <w:top w:val="none" w:sz="0" w:space="0" w:color="auto"/>
        <w:left w:val="none" w:sz="0" w:space="0" w:color="auto"/>
        <w:bottom w:val="none" w:sz="0" w:space="0" w:color="auto"/>
        <w:right w:val="none" w:sz="0" w:space="0" w:color="auto"/>
      </w:divBdr>
    </w:div>
    <w:div w:id="526255776">
      <w:bodyDiv w:val="1"/>
      <w:marLeft w:val="0"/>
      <w:marRight w:val="0"/>
      <w:marTop w:val="0"/>
      <w:marBottom w:val="0"/>
      <w:divBdr>
        <w:top w:val="none" w:sz="0" w:space="0" w:color="auto"/>
        <w:left w:val="none" w:sz="0" w:space="0" w:color="auto"/>
        <w:bottom w:val="none" w:sz="0" w:space="0" w:color="auto"/>
        <w:right w:val="none" w:sz="0" w:space="0" w:color="auto"/>
      </w:divBdr>
    </w:div>
    <w:div w:id="780303378">
      <w:bodyDiv w:val="1"/>
      <w:marLeft w:val="0"/>
      <w:marRight w:val="0"/>
      <w:marTop w:val="0"/>
      <w:marBottom w:val="0"/>
      <w:divBdr>
        <w:top w:val="none" w:sz="0" w:space="0" w:color="auto"/>
        <w:left w:val="none" w:sz="0" w:space="0" w:color="auto"/>
        <w:bottom w:val="none" w:sz="0" w:space="0" w:color="auto"/>
        <w:right w:val="none" w:sz="0" w:space="0" w:color="auto"/>
      </w:divBdr>
    </w:div>
    <w:div w:id="931626887">
      <w:bodyDiv w:val="1"/>
      <w:marLeft w:val="0"/>
      <w:marRight w:val="0"/>
      <w:marTop w:val="0"/>
      <w:marBottom w:val="0"/>
      <w:divBdr>
        <w:top w:val="none" w:sz="0" w:space="0" w:color="auto"/>
        <w:left w:val="none" w:sz="0" w:space="0" w:color="auto"/>
        <w:bottom w:val="none" w:sz="0" w:space="0" w:color="auto"/>
        <w:right w:val="none" w:sz="0" w:space="0" w:color="auto"/>
      </w:divBdr>
    </w:div>
    <w:div w:id="962349451">
      <w:bodyDiv w:val="1"/>
      <w:marLeft w:val="0"/>
      <w:marRight w:val="0"/>
      <w:marTop w:val="0"/>
      <w:marBottom w:val="0"/>
      <w:divBdr>
        <w:top w:val="none" w:sz="0" w:space="0" w:color="auto"/>
        <w:left w:val="none" w:sz="0" w:space="0" w:color="auto"/>
        <w:bottom w:val="none" w:sz="0" w:space="0" w:color="auto"/>
        <w:right w:val="none" w:sz="0" w:space="0" w:color="auto"/>
      </w:divBdr>
    </w:div>
    <w:div w:id="972096628">
      <w:bodyDiv w:val="1"/>
      <w:marLeft w:val="0"/>
      <w:marRight w:val="0"/>
      <w:marTop w:val="0"/>
      <w:marBottom w:val="0"/>
      <w:divBdr>
        <w:top w:val="none" w:sz="0" w:space="0" w:color="auto"/>
        <w:left w:val="none" w:sz="0" w:space="0" w:color="auto"/>
        <w:bottom w:val="none" w:sz="0" w:space="0" w:color="auto"/>
        <w:right w:val="none" w:sz="0" w:space="0" w:color="auto"/>
      </w:divBdr>
    </w:div>
    <w:div w:id="1283536363">
      <w:bodyDiv w:val="1"/>
      <w:marLeft w:val="0"/>
      <w:marRight w:val="0"/>
      <w:marTop w:val="0"/>
      <w:marBottom w:val="0"/>
      <w:divBdr>
        <w:top w:val="none" w:sz="0" w:space="0" w:color="auto"/>
        <w:left w:val="none" w:sz="0" w:space="0" w:color="auto"/>
        <w:bottom w:val="none" w:sz="0" w:space="0" w:color="auto"/>
        <w:right w:val="none" w:sz="0" w:space="0" w:color="auto"/>
      </w:divBdr>
    </w:div>
    <w:div w:id="1339238830">
      <w:bodyDiv w:val="1"/>
      <w:marLeft w:val="0"/>
      <w:marRight w:val="0"/>
      <w:marTop w:val="0"/>
      <w:marBottom w:val="0"/>
      <w:divBdr>
        <w:top w:val="none" w:sz="0" w:space="0" w:color="auto"/>
        <w:left w:val="none" w:sz="0" w:space="0" w:color="auto"/>
        <w:bottom w:val="none" w:sz="0" w:space="0" w:color="auto"/>
        <w:right w:val="none" w:sz="0" w:space="0" w:color="auto"/>
      </w:divBdr>
    </w:div>
    <w:div w:id="1361011272">
      <w:bodyDiv w:val="1"/>
      <w:marLeft w:val="0"/>
      <w:marRight w:val="0"/>
      <w:marTop w:val="0"/>
      <w:marBottom w:val="0"/>
      <w:divBdr>
        <w:top w:val="none" w:sz="0" w:space="0" w:color="auto"/>
        <w:left w:val="none" w:sz="0" w:space="0" w:color="auto"/>
        <w:bottom w:val="none" w:sz="0" w:space="0" w:color="auto"/>
        <w:right w:val="none" w:sz="0" w:space="0" w:color="auto"/>
      </w:divBdr>
    </w:div>
    <w:div w:id="1384522144">
      <w:bodyDiv w:val="1"/>
      <w:marLeft w:val="0"/>
      <w:marRight w:val="0"/>
      <w:marTop w:val="0"/>
      <w:marBottom w:val="0"/>
      <w:divBdr>
        <w:top w:val="none" w:sz="0" w:space="0" w:color="auto"/>
        <w:left w:val="none" w:sz="0" w:space="0" w:color="auto"/>
        <w:bottom w:val="none" w:sz="0" w:space="0" w:color="auto"/>
        <w:right w:val="none" w:sz="0" w:space="0" w:color="auto"/>
      </w:divBdr>
    </w:div>
    <w:div w:id="1533297448">
      <w:bodyDiv w:val="1"/>
      <w:marLeft w:val="0"/>
      <w:marRight w:val="0"/>
      <w:marTop w:val="0"/>
      <w:marBottom w:val="0"/>
      <w:divBdr>
        <w:top w:val="none" w:sz="0" w:space="0" w:color="auto"/>
        <w:left w:val="none" w:sz="0" w:space="0" w:color="auto"/>
        <w:bottom w:val="none" w:sz="0" w:space="0" w:color="auto"/>
        <w:right w:val="none" w:sz="0" w:space="0" w:color="auto"/>
      </w:divBdr>
    </w:div>
    <w:div w:id="1809974008">
      <w:bodyDiv w:val="1"/>
      <w:marLeft w:val="0"/>
      <w:marRight w:val="0"/>
      <w:marTop w:val="0"/>
      <w:marBottom w:val="0"/>
      <w:divBdr>
        <w:top w:val="none" w:sz="0" w:space="0" w:color="auto"/>
        <w:left w:val="none" w:sz="0" w:space="0" w:color="auto"/>
        <w:bottom w:val="none" w:sz="0" w:space="0" w:color="auto"/>
        <w:right w:val="none" w:sz="0" w:space="0" w:color="auto"/>
      </w:divBdr>
    </w:div>
    <w:div w:id="1813643943">
      <w:bodyDiv w:val="1"/>
      <w:marLeft w:val="0"/>
      <w:marRight w:val="0"/>
      <w:marTop w:val="0"/>
      <w:marBottom w:val="0"/>
      <w:divBdr>
        <w:top w:val="none" w:sz="0" w:space="0" w:color="auto"/>
        <w:left w:val="none" w:sz="0" w:space="0" w:color="auto"/>
        <w:bottom w:val="none" w:sz="0" w:space="0" w:color="auto"/>
        <w:right w:val="none" w:sz="0" w:space="0" w:color="auto"/>
      </w:divBdr>
    </w:div>
    <w:div w:id="20463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Wilkinson</dc:creator>
  <cp:lastModifiedBy>pam kniess</cp:lastModifiedBy>
  <cp:revision>2</cp:revision>
  <dcterms:created xsi:type="dcterms:W3CDTF">2018-09-05T15:55:00Z</dcterms:created>
  <dcterms:modified xsi:type="dcterms:W3CDTF">2018-09-05T15:55:00Z</dcterms:modified>
</cp:coreProperties>
</file>